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22F36B0" w:rsidR="00B767F3" w:rsidRDefault="00544D33">
            <w:pPr>
              <w:jc w:val="both"/>
              <w:rPr>
                <w:kern w:val="2"/>
                <w:szCs w:val="24"/>
              </w:rPr>
            </w:pPr>
            <w:r>
              <w:rPr>
                <w:kern w:val="2"/>
                <w:szCs w:val="24"/>
              </w:rPr>
              <w:t>Automobilio skirto mobilioms ambulatorinėms/odontologinėms paslaugoms teikti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B61A238" w:rsidR="00B767F3" w:rsidRDefault="00A12D7E">
            <w:pPr>
              <w:jc w:val="center"/>
              <w:rPr>
                <w:kern w:val="2"/>
                <w:szCs w:val="24"/>
              </w:rPr>
            </w:pPr>
            <w:r>
              <w:rPr>
                <w:kern w:val="2"/>
                <w:szCs w:val="24"/>
              </w:rPr>
              <w:t>VšĮ Vilniaus rajono poliklinika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C298DC" w:rsidR="00B767F3" w:rsidRDefault="00A12D7E">
            <w:pPr>
              <w:jc w:val="center"/>
              <w:rPr>
                <w:kern w:val="2"/>
                <w:szCs w:val="24"/>
              </w:rPr>
            </w:pPr>
            <w:r w:rsidRPr="00A12D7E">
              <w:rPr>
                <w:kern w:val="2"/>
                <w:szCs w:val="24"/>
              </w:rPr>
              <w:t>124246958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72CAFA" w:rsidR="00B767F3" w:rsidRDefault="00A12D7E">
            <w:pPr>
              <w:jc w:val="center"/>
              <w:rPr>
                <w:kern w:val="2"/>
                <w:szCs w:val="24"/>
              </w:rPr>
            </w:pPr>
            <w:r>
              <w:rPr>
                <w:kern w:val="2"/>
                <w:szCs w:val="24"/>
              </w:rPr>
              <w:t>Laisvės per. 79,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5193039" w:rsidR="00B767F3" w:rsidRDefault="00A12D7E">
            <w:pPr>
              <w:jc w:val="center"/>
              <w:rPr>
                <w:kern w:val="2"/>
                <w:szCs w:val="24"/>
              </w:rPr>
            </w:pPr>
            <w:r w:rsidRPr="00A12D7E">
              <w:rPr>
                <w:kern w:val="2"/>
                <w:szCs w:val="24"/>
              </w:rPr>
              <w:t>LT 284010042400073885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FF1877" w:rsidR="00B767F3" w:rsidRDefault="00A12D7E">
            <w:pPr>
              <w:jc w:val="center"/>
              <w:rPr>
                <w:kern w:val="2"/>
                <w:szCs w:val="24"/>
              </w:rPr>
            </w:pPr>
            <w:proofErr w:type="spellStart"/>
            <w:r>
              <w:rPr>
                <w:kern w:val="2"/>
                <w:szCs w:val="24"/>
              </w:rPr>
              <w:t>Luminor</w:t>
            </w:r>
            <w:proofErr w:type="spellEnd"/>
            <w:r>
              <w:rPr>
                <w:kern w:val="2"/>
                <w:szCs w:val="24"/>
              </w:rPr>
              <w:t xml:space="preserve">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0B59077" w:rsidR="00B767F3" w:rsidRDefault="00A12D7E">
            <w:pPr>
              <w:jc w:val="center"/>
              <w:rPr>
                <w:kern w:val="2"/>
                <w:szCs w:val="24"/>
              </w:rPr>
            </w:pPr>
            <w:r w:rsidRPr="00A12D7E">
              <w:rPr>
                <w:kern w:val="2"/>
                <w:szCs w:val="24"/>
              </w:rPr>
              <w:t>(+370 5) 2470027</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108991E" w:rsidR="00B767F3" w:rsidRDefault="00A12D7E">
            <w:pPr>
              <w:jc w:val="center"/>
              <w:rPr>
                <w:kern w:val="2"/>
                <w:szCs w:val="24"/>
              </w:rPr>
            </w:pPr>
            <w:r w:rsidRPr="00A12D7E">
              <w:rPr>
                <w:kern w:val="2"/>
                <w:szCs w:val="24"/>
              </w:rPr>
              <w:t>vrp@vrp.lt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F8B19FD" w:rsidR="00B767F3" w:rsidRDefault="00A12D7E">
            <w:pPr>
              <w:jc w:val="center"/>
              <w:rPr>
                <w:kern w:val="2"/>
                <w:szCs w:val="24"/>
              </w:rPr>
            </w:pPr>
            <w:r>
              <w:rPr>
                <w:kern w:val="2"/>
                <w:szCs w:val="24"/>
              </w:rPr>
              <w:t>Evaldas Navickas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D0A17BD" w:rsidR="00B767F3" w:rsidRDefault="003D6453">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0AB9C9C" w:rsidR="00B767F3" w:rsidRDefault="00DD7479" w:rsidP="00966060">
            <w:pPr>
              <w:rPr>
                <w:color w:val="000000"/>
                <w:kern w:val="2"/>
                <w:szCs w:val="24"/>
              </w:rPr>
            </w:pPr>
            <w:r>
              <w:rPr>
                <w:kern w:val="2"/>
                <w:szCs w:val="24"/>
              </w:rPr>
              <w:t xml:space="preserve">Tiekėjas įsipareigoja Sutartyje numatytomis sąlygomis perduoti Pirkėjui </w:t>
            </w:r>
            <w:r w:rsidR="00544D33">
              <w:rPr>
                <w:kern w:val="2"/>
                <w:szCs w:val="24"/>
              </w:rPr>
              <w:t>Automobil</w:t>
            </w:r>
            <w:r w:rsidR="00544D33">
              <w:rPr>
                <w:kern w:val="2"/>
                <w:szCs w:val="24"/>
              </w:rPr>
              <w:t>į</w:t>
            </w:r>
            <w:r w:rsidR="00544D33">
              <w:rPr>
                <w:kern w:val="2"/>
                <w:szCs w:val="24"/>
              </w:rPr>
              <w:t xml:space="preserve"> skirt</w:t>
            </w:r>
            <w:r w:rsidR="00544D33">
              <w:rPr>
                <w:kern w:val="2"/>
                <w:szCs w:val="24"/>
              </w:rPr>
              <w:t>ą</w:t>
            </w:r>
            <w:r w:rsidR="00544D33">
              <w:rPr>
                <w:kern w:val="2"/>
                <w:szCs w:val="24"/>
              </w:rPr>
              <w:t xml:space="preserve"> mobilioms ambulatorinėms/odontologinėms paslaugoms teikti</w:t>
            </w:r>
            <w:r>
              <w:rPr>
                <w:color w:val="000000"/>
                <w:kern w:val="2"/>
                <w:szCs w:val="24"/>
              </w:rPr>
              <w:t>.</w:t>
            </w:r>
          </w:p>
          <w:p w14:paraId="74009C55" w14:textId="1DED1B3C" w:rsidR="00B767F3" w:rsidRDefault="00DD7479">
            <w:pPr>
              <w:rPr>
                <w:color w:val="000000"/>
                <w:kern w:val="2"/>
                <w:szCs w:val="24"/>
              </w:rPr>
            </w:pPr>
            <w:r>
              <w:rPr>
                <w:color w:val="000000"/>
                <w:kern w:val="2"/>
                <w:szCs w:val="24"/>
              </w:rPr>
              <w:t xml:space="preserve">Išsamus Prekių aprašymas ir kiti reikalavimai tiekiamoms Prekėms nustatyti </w:t>
            </w:r>
            <w:r w:rsidR="003D6453" w:rsidRPr="003D6453">
              <w:rPr>
                <w:color w:val="000000"/>
                <w:kern w:val="2"/>
                <w:szCs w:val="24"/>
              </w:rPr>
              <w:t>Sutarties priede Nr. [1] „Techninė specifikacija“ (toliau – Techninė specifikacija) ir Sutarties priede Nr. [2] „Pasiūlymas“</w:t>
            </w:r>
            <w:r w:rsidRPr="00CB08DD">
              <w:rPr>
                <w:color w:val="000000"/>
                <w:kern w:val="2"/>
                <w:szCs w:val="24"/>
              </w:rPr>
              <w:t>.</w:t>
            </w:r>
            <w:r w:rsidR="00B217E2">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DAD0807" w:rsidR="00B767F3" w:rsidRDefault="003D6453">
            <w:pPr>
              <w:rPr>
                <w:kern w:val="2"/>
                <w:szCs w:val="24"/>
              </w:rPr>
            </w:pPr>
            <w:r>
              <w:rPr>
                <w:rFonts w:eastAsia="Calibri"/>
                <w:noProof/>
              </w:rPr>
              <w:t>Mobilios ambulatorijos ir mobilaus odontologijos kabineto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3698660" w:rsidR="00B767F3" w:rsidRDefault="003D6453">
            <w:pPr>
              <w:rPr>
                <w:kern w:val="2"/>
                <w:szCs w:val="24"/>
              </w:rPr>
            </w:pPr>
            <w:r w:rsidRPr="003D6453">
              <w:rPr>
                <w:kern w:val="2"/>
                <w:szCs w:val="24"/>
              </w:rPr>
              <w:t xml:space="preserve">Europos teritorinio bendradarbiavimo tikslo </w:t>
            </w:r>
            <w:proofErr w:type="spellStart"/>
            <w:r w:rsidRPr="003D6453">
              <w:rPr>
                <w:kern w:val="2"/>
                <w:szCs w:val="24"/>
              </w:rPr>
              <w:t>Interreg</w:t>
            </w:r>
            <w:proofErr w:type="spellEnd"/>
            <w:r w:rsidRPr="003D6453">
              <w:rPr>
                <w:kern w:val="2"/>
                <w:szCs w:val="24"/>
              </w:rPr>
              <w:t xml:space="preserve"> VI-A Lietuvos-Lenkijos programos projekt</w:t>
            </w:r>
            <w:r>
              <w:rPr>
                <w:kern w:val="2"/>
                <w:szCs w:val="24"/>
              </w:rPr>
              <w:t>as</w:t>
            </w:r>
            <w:r w:rsidRPr="003D6453">
              <w:rPr>
                <w:kern w:val="2"/>
                <w:szCs w:val="24"/>
              </w:rPr>
              <w:t xml:space="preserve"> „Lithuanian-</w:t>
            </w:r>
            <w:proofErr w:type="spellStart"/>
            <w:r w:rsidRPr="003D6453">
              <w:rPr>
                <w:kern w:val="2"/>
                <w:szCs w:val="24"/>
              </w:rPr>
              <w:t>Polish</w:t>
            </w:r>
            <w:proofErr w:type="spellEnd"/>
            <w:r w:rsidRPr="003D6453">
              <w:rPr>
                <w:kern w:val="2"/>
                <w:szCs w:val="24"/>
              </w:rPr>
              <w:t xml:space="preserve"> </w:t>
            </w:r>
            <w:proofErr w:type="spellStart"/>
            <w:r w:rsidRPr="003D6453">
              <w:rPr>
                <w:kern w:val="2"/>
                <w:szCs w:val="24"/>
              </w:rPr>
              <w:t>Mobile</w:t>
            </w:r>
            <w:proofErr w:type="spellEnd"/>
            <w:r w:rsidRPr="003D6453">
              <w:rPr>
                <w:kern w:val="2"/>
                <w:szCs w:val="24"/>
              </w:rPr>
              <w:t xml:space="preserve"> </w:t>
            </w:r>
            <w:proofErr w:type="spellStart"/>
            <w:r w:rsidRPr="003D6453">
              <w:rPr>
                <w:kern w:val="2"/>
                <w:szCs w:val="24"/>
              </w:rPr>
              <w:t>Health</w:t>
            </w:r>
            <w:proofErr w:type="spellEnd"/>
            <w:r w:rsidRPr="003D6453">
              <w:rPr>
                <w:kern w:val="2"/>
                <w:szCs w:val="24"/>
              </w:rPr>
              <w:t xml:space="preserve"> </w:t>
            </w:r>
            <w:proofErr w:type="spellStart"/>
            <w:r w:rsidRPr="003D6453">
              <w:rPr>
                <w:kern w:val="2"/>
                <w:szCs w:val="24"/>
              </w:rPr>
              <w:t>Initiative</w:t>
            </w:r>
            <w:proofErr w:type="spellEnd"/>
            <w:r w:rsidRPr="003D6453">
              <w:rPr>
                <w:kern w:val="2"/>
                <w:szCs w:val="24"/>
              </w:rPr>
              <w:t xml:space="preserve">“ (Nr. LTPL00468) </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6508FB" w:rsidR="00B767F3" w:rsidRDefault="00116469">
            <w:pPr>
              <w:rPr>
                <w:b/>
                <w:bCs/>
                <w:kern w:val="2"/>
                <w:szCs w:val="24"/>
              </w:rPr>
            </w:pPr>
            <w:r w:rsidRPr="00116469">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A26C902" w:rsidR="00B767F3" w:rsidRPr="008D04B1" w:rsidRDefault="003D6453" w:rsidP="001D45EC">
            <w:pPr>
              <w:rPr>
                <w:kern w:val="2"/>
                <w:szCs w:val="24"/>
              </w:rPr>
            </w:pPr>
            <w:r w:rsidRPr="003D6453">
              <w:rPr>
                <w:kern w:val="2"/>
                <w:szCs w:val="24"/>
              </w:rPr>
              <w:t xml:space="preserve">Tiekėjas Prekes (visą Prekių kiekį) įsipareigoja pristatyti ir perduoti </w:t>
            </w:r>
            <w:r w:rsidRPr="003D6453">
              <w:rPr>
                <w:b/>
                <w:bCs/>
                <w:kern w:val="2"/>
                <w:szCs w:val="24"/>
              </w:rPr>
              <w:t>ne vėliau kaip per</w:t>
            </w:r>
            <w:r w:rsidRPr="003D6453">
              <w:rPr>
                <w:kern w:val="2"/>
                <w:szCs w:val="24"/>
              </w:rPr>
              <w:t xml:space="preserve"> </w:t>
            </w:r>
            <w:r>
              <w:rPr>
                <w:kern w:val="2"/>
                <w:szCs w:val="24"/>
              </w:rPr>
              <w:t>[...]</w:t>
            </w:r>
            <w:r w:rsidRPr="003D6453">
              <w:rPr>
                <w:b/>
                <w:bCs/>
                <w:kern w:val="2"/>
                <w:szCs w:val="24"/>
              </w:rPr>
              <w:t xml:space="preserve"> mėn.</w:t>
            </w:r>
            <w:r w:rsidRPr="003D6453">
              <w:rPr>
                <w:kern w:val="2"/>
                <w:szCs w:val="24"/>
              </w:rPr>
              <w:t xml:space="preserve"> nuo Sutarties įsigaliojimo dienos šiuo adresu:</w:t>
            </w:r>
            <w:r w:rsidR="00647832">
              <w:rPr>
                <w:bCs/>
                <w:kern w:val="2"/>
                <w:szCs w:val="24"/>
              </w:rPr>
              <w:t xml:space="preserve"> </w:t>
            </w:r>
            <w:r>
              <w:rPr>
                <w:bCs/>
                <w:kern w:val="2"/>
                <w:szCs w:val="24"/>
              </w:rPr>
              <w:t>Laisvės per. 79,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F516EB" w14:textId="77777777" w:rsidR="003D6453" w:rsidRPr="003D6453" w:rsidRDefault="003D6453" w:rsidP="003D6453">
            <w:pPr>
              <w:jc w:val="both"/>
              <w:rPr>
                <w:bCs/>
                <w:kern w:val="2"/>
                <w:szCs w:val="24"/>
              </w:rPr>
            </w:pPr>
            <w:r w:rsidRPr="003D6453">
              <w:rPr>
                <w:bCs/>
                <w:kern w:val="2"/>
                <w:szCs w:val="24"/>
              </w:rPr>
              <w:t>Netaikoma</w:t>
            </w:r>
          </w:p>
          <w:p w14:paraId="13A5AE4A" w14:textId="7D017BBE" w:rsidR="00B767F3" w:rsidRPr="00116469" w:rsidRDefault="00B767F3" w:rsidP="004733EE">
            <w:pPr>
              <w:jc w:val="both"/>
              <w:rPr>
                <w:bCs/>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3A24BD8" w14:textId="77777777" w:rsidR="003D6453" w:rsidRPr="003D6453" w:rsidRDefault="003D6453" w:rsidP="003D6453">
            <w:pPr>
              <w:rPr>
                <w:kern w:val="2"/>
                <w:szCs w:val="24"/>
              </w:rPr>
            </w:pPr>
            <w:r w:rsidRPr="003D6453">
              <w:rPr>
                <w:kern w:val="2"/>
                <w:szCs w:val="24"/>
              </w:rPr>
              <w:t>Netaikoma</w:t>
            </w:r>
          </w:p>
          <w:p w14:paraId="4F9F0D5E" w14:textId="25337F2B" w:rsidR="00B767F3" w:rsidRDefault="00B767F3" w:rsidP="00116469">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7BA88F5" w14:textId="77777777" w:rsidR="003D6453" w:rsidRPr="003D6453" w:rsidRDefault="003D6453" w:rsidP="003D6453">
            <w:pPr>
              <w:rPr>
                <w:kern w:val="2"/>
                <w:szCs w:val="24"/>
              </w:rPr>
            </w:pPr>
            <w:r w:rsidRPr="003D6453">
              <w:rPr>
                <w:kern w:val="2"/>
                <w:szCs w:val="24"/>
              </w:rPr>
              <w:t>Netaikoma</w:t>
            </w:r>
          </w:p>
          <w:p w14:paraId="28A4DEDE" w14:textId="793169F3" w:rsidR="00B767F3" w:rsidRDefault="00B767F3" w:rsidP="00B8300B">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22F19FD" w14:textId="77777777" w:rsidR="003D6453" w:rsidRPr="003D6453" w:rsidRDefault="003D6453" w:rsidP="003D6453">
            <w:pPr>
              <w:rPr>
                <w:kern w:val="2"/>
                <w:szCs w:val="24"/>
                <w:u w:val="single"/>
              </w:rPr>
            </w:pPr>
            <w:r w:rsidRPr="003D6453">
              <w:rPr>
                <w:kern w:val="2"/>
                <w:szCs w:val="24"/>
              </w:rPr>
              <w:t>Kartu su Prekėmis pateikiami šie dokumentai:</w:t>
            </w:r>
          </w:p>
          <w:p w14:paraId="5404DF6B" w14:textId="77777777" w:rsidR="003D6453" w:rsidRPr="003D6453" w:rsidRDefault="003D6453" w:rsidP="003D6453">
            <w:pPr>
              <w:rPr>
                <w:kern w:val="2"/>
                <w:szCs w:val="24"/>
              </w:rPr>
            </w:pPr>
            <w:r w:rsidRPr="003D6453">
              <w:rPr>
                <w:kern w:val="2"/>
                <w:szCs w:val="24"/>
              </w:rPr>
              <w:t>1. Prekių perdavimo-priėmimo aktas.</w:t>
            </w:r>
          </w:p>
          <w:p w14:paraId="59FBE3E9" w14:textId="77777777" w:rsidR="003D6453" w:rsidRPr="003D6453" w:rsidRDefault="003D6453" w:rsidP="003D6453">
            <w:pPr>
              <w:rPr>
                <w:kern w:val="2"/>
                <w:szCs w:val="24"/>
              </w:rPr>
            </w:pPr>
            <w:r w:rsidRPr="003D6453">
              <w:rPr>
                <w:kern w:val="2"/>
                <w:szCs w:val="24"/>
              </w:rPr>
              <w:t xml:space="preserve">2. Įrodymai, kad perduodamos Prekės atitinka visus Sutartyje nustatytus tai Prekei aplinkosauginius reikalavimus. </w:t>
            </w:r>
          </w:p>
          <w:p w14:paraId="2F634BE5" w14:textId="2928C0DE" w:rsidR="003D6453" w:rsidRPr="003D6453" w:rsidRDefault="003D6453" w:rsidP="003D6453">
            <w:pPr>
              <w:rPr>
                <w:kern w:val="2"/>
                <w:szCs w:val="24"/>
              </w:rPr>
            </w:pPr>
            <w:r w:rsidRPr="003D6453">
              <w:rPr>
                <w:kern w:val="2"/>
                <w:szCs w:val="24"/>
              </w:rPr>
              <w:t>3. Dokumentai, patvirtinantys Prekės atitiktį Techninėje specifikacijoje nustatytiems reikalavimams.</w:t>
            </w:r>
          </w:p>
          <w:p w14:paraId="73FFA04B" w14:textId="0F635966" w:rsidR="00B767F3" w:rsidRDefault="003D6453" w:rsidP="003D6453">
            <w:pPr>
              <w:rPr>
                <w:kern w:val="2"/>
                <w:szCs w:val="24"/>
              </w:rPr>
            </w:pPr>
            <w:r w:rsidRPr="003D6453">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BE3304B" w:rsidR="00B767F3" w:rsidRPr="003D6453" w:rsidRDefault="00DD7479">
            <w:pPr>
              <w:rPr>
                <w:kern w:val="2"/>
                <w:szCs w:val="24"/>
              </w:rPr>
            </w:pPr>
            <w:r w:rsidRPr="003D6453">
              <w:rPr>
                <w:kern w:val="2"/>
                <w:szCs w:val="24"/>
              </w:rPr>
              <w:t>Fiksuoto kain</w:t>
            </w:r>
            <w:r w:rsidR="003D6453" w:rsidRPr="003D6453">
              <w:rPr>
                <w:kern w:val="2"/>
                <w:szCs w:val="24"/>
              </w:rPr>
              <w:t>os</w:t>
            </w:r>
            <w:r w:rsidRPr="003D6453">
              <w:rPr>
                <w:kern w:val="2"/>
                <w:szCs w:val="24"/>
              </w:rPr>
              <w:t xml:space="preserve"> kainodara</w:t>
            </w:r>
          </w:p>
          <w:p w14:paraId="5898D319" w14:textId="6D529491" w:rsidR="00B767F3" w:rsidRPr="003D645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44F8629D" w:rsidR="00B767F3" w:rsidRDefault="00DD7479">
            <w:pPr>
              <w:rPr>
                <w:b/>
                <w:bCs/>
                <w:kern w:val="2"/>
                <w:szCs w:val="24"/>
              </w:rPr>
            </w:pPr>
            <w:r>
              <w:rPr>
                <w:b/>
                <w:bCs/>
                <w:kern w:val="2"/>
                <w:szCs w:val="24"/>
              </w:rPr>
              <w:t>5.2. </w:t>
            </w:r>
            <w:r w:rsidR="003D6453" w:rsidRPr="003D6453">
              <w:rPr>
                <w:b/>
                <w:bCs/>
                <w:kern w:val="2"/>
                <w:szCs w:val="24"/>
              </w:rPr>
              <w:t xml:space="preserve">Pradinės Sutarties vertė ir Sutarties kaina, kai taikoma </w:t>
            </w:r>
            <w:r w:rsidR="003D6453" w:rsidRPr="003D6453">
              <w:rPr>
                <w:b/>
                <w:bCs/>
                <w:kern w:val="2"/>
                <w:szCs w:val="24"/>
                <w:u w:val="single"/>
              </w:rPr>
              <w:t>fiksuotos kainos</w:t>
            </w:r>
            <w:r w:rsidR="003D6453" w:rsidRPr="003D6453">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B8300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23BC2A" w14:textId="77777777" w:rsidR="003D6453" w:rsidRPr="003D6453" w:rsidRDefault="003D6453" w:rsidP="003D6453">
            <w:pPr>
              <w:spacing w:line="276" w:lineRule="auto"/>
              <w:rPr>
                <w:kern w:val="2"/>
                <w:szCs w:val="24"/>
              </w:rPr>
            </w:pPr>
            <w:r w:rsidRPr="003D6453">
              <w:rPr>
                <w:kern w:val="2"/>
                <w:szCs w:val="24"/>
              </w:rPr>
              <w:lastRenderedPageBreak/>
              <w:t xml:space="preserve">Pradinės Sutarties vertė yra </w:t>
            </w:r>
            <w:r w:rsidRPr="003D6453">
              <w:rPr>
                <w:color w:val="00B050"/>
                <w:kern w:val="2"/>
                <w:szCs w:val="24"/>
              </w:rPr>
              <w:t xml:space="preserve">(nurodyti sumą skaičiais) </w:t>
            </w:r>
            <w:r w:rsidRPr="003D6453">
              <w:rPr>
                <w:kern w:val="2"/>
                <w:szCs w:val="24"/>
              </w:rPr>
              <w:t xml:space="preserve">Eur, </w:t>
            </w:r>
            <w:r w:rsidRPr="003D6453">
              <w:rPr>
                <w:color w:val="00B050"/>
                <w:kern w:val="2"/>
                <w:szCs w:val="24"/>
              </w:rPr>
              <w:t xml:space="preserve">(nurodyti sumą žodžiais) </w:t>
            </w:r>
            <w:r w:rsidRPr="003D6453">
              <w:rPr>
                <w:kern w:val="2"/>
                <w:szCs w:val="24"/>
              </w:rPr>
              <w:t xml:space="preserve">be pridėtinės vertės mokesčio (toliau – PVM). </w:t>
            </w:r>
          </w:p>
          <w:p w14:paraId="70F6687A" w14:textId="77777777" w:rsidR="003D6453" w:rsidRPr="003D6453" w:rsidRDefault="003D6453" w:rsidP="003D6453">
            <w:pPr>
              <w:spacing w:line="276" w:lineRule="auto"/>
              <w:rPr>
                <w:kern w:val="2"/>
                <w:szCs w:val="24"/>
              </w:rPr>
            </w:pPr>
            <w:r w:rsidRPr="003D6453">
              <w:rPr>
                <w:kern w:val="2"/>
                <w:szCs w:val="24"/>
              </w:rPr>
              <w:t xml:space="preserve">PVM sudaro </w:t>
            </w:r>
            <w:r w:rsidRPr="003D6453">
              <w:rPr>
                <w:color w:val="00B050"/>
                <w:kern w:val="2"/>
                <w:szCs w:val="24"/>
              </w:rPr>
              <w:t xml:space="preserve">(nurodyti sumą skaičiais) </w:t>
            </w:r>
            <w:r w:rsidRPr="003D6453">
              <w:rPr>
                <w:kern w:val="2"/>
                <w:szCs w:val="24"/>
              </w:rPr>
              <w:t xml:space="preserve">Eur, </w:t>
            </w:r>
            <w:r w:rsidRPr="003D6453">
              <w:rPr>
                <w:color w:val="00B050"/>
                <w:kern w:val="2"/>
                <w:szCs w:val="24"/>
              </w:rPr>
              <w:t>(nurodyti sumą žodžiais)</w:t>
            </w:r>
            <w:r w:rsidRPr="003D6453">
              <w:rPr>
                <w:kern w:val="2"/>
                <w:szCs w:val="24"/>
              </w:rPr>
              <w:t>.</w:t>
            </w:r>
          </w:p>
          <w:p w14:paraId="38130CA1" w14:textId="77777777" w:rsidR="003D6453" w:rsidRPr="003D6453" w:rsidRDefault="003D6453" w:rsidP="003D6453">
            <w:pPr>
              <w:spacing w:line="276" w:lineRule="auto"/>
              <w:rPr>
                <w:kern w:val="2"/>
                <w:szCs w:val="24"/>
              </w:rPr>
            </w:pPr>
            <w:r w:rsidRPr="003D6453">
              <w:rPr>
                <w:kern w:val="2"/>
                <w:szCs w:val="24"/>
              </w:rPr>
              <w:lastRenderedPageBreak/>
              <w:t xml:space="preserve">Sutarties kaina yra </w:t>
            </w:r>
            <w:r w:rsidRPr="003D6453">
              <w:rPr>
                <w:color w:val="00B050"/>
                <w:kern w:val="2"/>
                <w:szCs w:val="24"/>
              </w:rPr>
              <w:t>(nurodyti sumą skaičiais)</w:t>
            </w:r>
            <w:r w:rsidRPr="003D6453">
              <w:rPr>
                <w:kern w:val="2"/>
                <w:szCs w:val="24"/>
              </w:rPr>
              <w:t xml:space="preserve"> Eur, </w:t>
            </w:r>
            <w:r w:rsidRPr="003D6453">
              <w:rPr>
                <w:color w:val="00B050"/>
                <w:kern w:val="2"/>
                <w:szCs w:val="24"/>
              </w:rPr>
              <w:t>(nurodyti sumą žodžiais)</w:t>
            </w:r>
            <w:r w:rsidRPr="003D6453">
              <w:rPr>
                <w:kern w:val="2"/>
                <w:szCs w:val="24"/>
              </w:rPr>
              <w:t xml:space="preserve"> Eur su PVM.</w:t>
            </w:r>
          </w:p>
          <w:p w14:paraId="01BFD1E7" w14:textId="7BAED1A3" w:rsidR="00116469" w:rsidRPr="003D6453" w:rsidRDefault="003D6453" w:rsidP="003D6453">
            <w:pPr>
              <w:rPr>
                <w:kern w:val="2"/>
                <w:szCs w:val="24"/>
              </w:rPr>
            </w:pPr>
            <w:r w:rsidRPr="003D6453">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1D13E1F" w:rsidR="00B767F3" w:rsidRDefault="00DD7479" w:rsidP="00B8300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w:t>
            </w:r>
            <w:r w:rsidR="00B8300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BE8FEA" w:rsidR="00B767F3" w:rsidRPr="008D04B1" w:rsidRDefault="00DD7479">
            <w:pPr>
              <w:rPr>
                <w:kern w:val="2"/>
                <w:szCs w:val="24"/>
              </w:rPr>
            </w:pPr>
            <w:r w:rsidRPr="008D04B1">
              <w:rPr>
                <w:kern w:val="2"/>
                <w:szCs w:val="24"/>
              </w:rPr>
              <w:t>Sutarties įkainiai bus perskaičiuojami:</w:t>
            </w:r>
          </w:p>
          <w:p w14:paraId="1F2303D8" w14:textId="77777777" w:rsidR="00B767F3" w:rsidRDefault="00DD7479">
            <w:pPr>
              <w:rPr>
                <w:kern w:val="2"/>
                <w:szCs w:val="24"/>
              </w:rPr>
            </w:pPr>
            <w:r w:rsidRPr="008D04B1">
              <w:rPr>
                <w:kern w:val="2"/>
                <w:szCs w:val="24"/>
              </w:rPr>
              <w:t>5.3.1. dėl PVM tarifo pasikeitimo;</w:t>
            </w:r>
          </w:p>
          <w:p w14:paraId="75001B05" w14:textId="6C3D69F9" w:rsidR="004733EE" w:rsidRPr="008D04B1" w:rsidRDefault="004733EE">
            <w:pPr>
              <w:rPr>
                <w:kern w:val="2"/>
                <w:szCs w:val="24"/>
              </w:rPr>
            </w:pPr>
            <w:r>
              <w:rPr>
                <w:kern w:val="2"/>
                <w:szCs w:val="24"/>
              </w:rPr>
              <w:t xml:space="preserve">5.3.3. </w:t>
            </w:r>
            <w:r w:rsidRPr="004733EE">
              <w:rPr>
                <w:kern w:val="2"/>
                <w:szCs w:val="24"/>
              </w:rPr>
              <w:t>dėl kainų lygio pokyčio;</w:t>
            </w:r>
          </w:p>
          <w:p w14:paraId="7CE73E9A" w14:textId="0CA3DF8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EFA8E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4733EE">
              <w:rPr>
                <w:kern w:val="2"/>
                <w:szCs w:val="24"/>
              </w:rPr>
              <w:t>iems</w:t>
            </w:r>
            <w:r>
              <w:rPr>
                <w:kern w:val="2"/>
                <w:szCs w:val="24"/>
              </w:rPr>
              <w:t xml:space="preserve"> įkainiams, Sutarties įkainiai perskaičiuojami nekeičiant Prekių įkainio be PVM. </w:t>
            </w:r>
          </w:p>
          <w:p w14:paraId="449693C2" w14:textId="2F65941B" w:rsidR="00B767F3" w:rsidRDefault="00DD7479">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CFC878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938507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DF73C7" w14:textId="2B246CD4" w:rsidR="009004A2" w:rsidRPr="00B01B6B" w:rsidRDefault="009004A2" w:rsidP="00B01B6B">
            <w:pPr>
              <w:jc w:val="both"/>
              <w:rPr>
                <w:kern w:val="2"/>
                <w:szCs w:val="24"/>
              </w:rPr>
            </w:pPr>
            <w:r w:rsidRPr="00B01B6B">
              <w:rPr>
                <w:kern w:val="2"/>
                <w:szCs w:val="24"/>
              </w:rPr>
              <w:t xml:space="preserve">5.3.3.1. Bet kuri Sutarties šalis Sutarties galiojimo metu turi teisę inicijuoti Sutarties </w:t>
            </w:r>
            <w:r w:rsidR="00C544F8">
              <w:rPr>
                <w:kern w:val="2"/>
                <w:szCs w:val="24"/>
              </w:rPr>
              <w:t>kainos</w:t>
            </w:r>
            <w:r w:rsidRPr="00B01B6B">
              <w:rPr>
                <w:kern w:val="2"/>
                <w:szCs w:val="24"/>
              </w:rPr>
              <w:t xml:space="preserve"> peržiūrą (keitimą) ne anksčiau kaip po 6 (šešių) mėnesių nuo </w:t>
            </w:r>
            <w:r w:rsidRPr="00B01B6B">
              <w:rPr>
                <w:szCs w:val="24"/>
              </w:rPr>
              <w:t>Sutarties įsigaliojimo dienos</w:t>
            </w:r>
            <w:r w:rsidRPr="00B01B6B">
              <w:rPr>
                <w:kern w:val="2"/>
                <w:szCs w:val="24"/>
              </w:rPr>
              <w:t xml:space="preserve">, </w:t>
            </w:r>
            <w:r w:rsidRPr="00B01B6B">
              <w:rPr>
                <w:szCs w:val="24"/>
              </w:rPr>
              <w:t xml:space="preserve">jeigu </w:t>
            </w:r>
            <w:r w:rsidR="00C544F8" w:rsidRPr="00C544F8">
              <w:rPr>
                <w:szCs w:val="24"/>
              </w:rPr>
              <w:t>Valstybės duomenų agentūros (</w:t>
            </w:r>
            <w:hyperlink r:id="rId9" w:history="1">
              <w:r w:rsidR="00C544F8" w:rsidRPr="00C544F8">
                <w:rPr>
                  <w:rStyle w:val="Hipersaitas"/>
                  <w:szCs w:val="24"/>
                </w:rPr>
                <w:t>https://vda.lrv.lt/lt/</w:t>
              </w:r>
            </w:hyperlink>
            <w:r w:rsidR="00C544F8" w:rsidRPr="00C544F8">
              <w:rPr>
                <w:szCs w:val="24"/>
              </w:rPr>
              <w:t>) kas mėnesį skelbiamo vartotojų kainų indekso „0711 Automobiliai (d)“ pokytis (k), apskaičiuotas</w:t>
            </w:r>
            <w:r w:rsidRPr="00B01B6B">
              <w:rPr>
                <w:szCs w:val="24"/>
              </w:rPr>
              <w:t xml:space="preserve"> kaip nustatyta 5.3.3.6 papunktyje, viršija </w:t>
            </w:r>
            <w:r w:rsidR="00C544F8">
              <w:rPr>
                <w:szCs w:val="24"/>
              </w:rPr>
              <w:t>7</w:t>
            </w:r>
            <w:r w:rsidRPr="00B01B6B">
              <w:rPr>
                <w:szCs w:val="24"/>
              </w:rPr>
              <w:t xml:space="preserve"> procentus</w:t>
            </w:r>
            <w:r w:rsidRPr="00B01B6B">
              <w:rPr>
                <w:kern w:val="2"/>
                <w:szCs w:val="24"/>
              </w:rPr>
              <w:t xml:space="preserve">. </w:t>
            </w:r>
          </w:p>
          <w:p w14:paraId="75699F69" w14:textId="382BB391" w:rsidR="009004A2" w:rsidRPr="00B01B6B" w:rsidRDefault="009004A2" w:rsidP="00B01B6B">
            <w:pPr>
              <w:jc w:val="both"/>
              <w:rPr>
                <w:kern w:val="2"/>
                <w:szCs w:val="24"/>
                <w:shd w:val="clear" w:color="auto" w:fill="FFFFFF"/>
              </w:rPr>
            </w:pPr>
            <w:r w:rsidRPr="00B01B6B">
              <w:rPr>
                <w:kern w:val="2"/>
                <w:szCs w:val="24"/>
              </w:rPr>
              <w:t xml:space="preserve">5.3.3.2. Sutarties </w:t>
            </w:r>
            <w:r w:rsidRPr="00B01B6B">
              <w:rPr>
                <w:kern w:val="2"/>
                <w:szCs w:val="24"/>
                <w:shd w:val="clear" w:color="auto" w:fill="FFFFFF"/>
              </w:rPr>
              <w:t>kaina peržiūrim</w:t>
            </w:r>
            <w:r w:rsidR="00C544F8">
              <w:rPr>
                <w:kern w:val="2"/>
                <w:szCs w:val="24"/>
                <w:shd w:val="clear" w:color="auto" w:fill="FFFFFF"/>
              </w:rPr>
              <w:t>a</w:t>
            </w:r>
            <w:r w:rsidRPr="00B01B6B">
              <w:rPr>
                <w:kern w:val="2"/>
                <w:szCs w:val="24"/>
                <w:shd w:val="clear" w:color="auto" w:fill="FFFFFF"/>
              </w:rPr>
              <w:t xml:space="preserve"> tik tai Sutarties daliai, kuri nėra išpirkta, t. y., Prekėms, kurios nėra priimtos ir apmokėtos. Vėlesnė Sutarties kainų peržiūra negali apimti laikotarpio, už kurį jau buvo atlikta peržiūra.</w:t>
            </w:r>
          </w:p>
          <w:p w14:paraId="701584BD" w14:textId="56D6D577" w:rsidR="009004A2" w:rsidRPr="00B01B6B" w:rsidRDefault="009004A2" w:rsidP="00B01B6B">
            <w:pPr>
              <w:jc w:val="both"/>
              <w:rPr>
                <w:kern w:val="2"/>
                <w:szCs w:val="24"/>
                <w:shd w:val="clear" w:color="auto" w:fill="FFFFFF"/>
              </w:rPr>
            </w:pPr>
            <w:r w:rsidRPr="00B01B6B">
              <w:rPr>
                <w:kern w:val="2"/>
                <w:szCs w:val="24"/>
              </w:rPr>
              <w:t>5.3.3.3. </w:t>
            </w:r>
            <w:r w:rsidRPr="00B01B6B">
              <w:rPr>
                <w:kern w:val="2"/>
                <w:szCs w:val="24"/>
                <w:shd w:val="clear" w:color="auto" w:fill="FFFFFF"/>
              </w:rPr>
              <w:t>Jeigu Prekių tiekimas vėluoja dėl Tiekėjo kaltės, uždelstų pristatyti Prekių kain</w:t>
            </w:r>
            <w:r w:rsidR="00C544F8">
              <w:rPr>
                <w:kern w:val="2"/>
                <w:szCs w:val="24"/>
                <w:shd w:val="clear" w:color="auto" w:fill="FFFFFF"/>
              </w:rPr>
              <w:t>a</w:t>
            </w:r>
            <w:r w:rsidRPr="00B01B6B">
              <w:rPr>
                <w:kern w:val="2"/>
                <w:szCs w:val="24"/>
                <w:shd w:val="clear" w:color="auto" w:fill="FFFFFF"/>
              </w:rPr>
              <w:t xml:space="preserve"> nėra perskaičiuojam</w:t>
            </w:r>
            <w:r w:rsidR="00C544F8">
              <w:rPr>
                <w:kern w:val="2"/>
                <w:szCs w:val="24"/>
                <w:shd w:val="clear" w:color="auto" w:fill="FFFFFF"/>
              </w:rPr>
              <w:t>a</w:t>
            </w:r>
            <w:r w:rsidRPr="00B01B6B">
              <w:rPr>
                <w:kern w:val="2"/>
                <w:szCs w:val="24"/>
                <w:shd w:val="clear" w:color="auto" w:fill="FFFFFF"/>
              </w:rPr>
              <w:t xml:space="preserve"> dėl kainų lygio kilimo (gali būti mažinami, tačiau negali būti didinami).</w:t>
            </w:r>
          </w:p>
          <w:p w14:paraId="049241C5" w14:textId="7FF72CF6" w:rsidR="009004A2" w:rsidRPr="00B01B6B" w:rsidRDefault="009004A2" w:rsidP="00B01B6B">
            <w:pPr>
              <w:jc w:val="both"/>
              <w:rPr>
                <w:kern w:val="2"/>
                <w:szCs w:val="24"/>
                <w:shd w:val="clear" w:color="auto" w:fill="FFFFFF"/>
              </w:rPr>
            </w:pPr>
            <w:r w:rsidRPr="00B01B6B">
              <w:rPr>
                <w:kern w:val="2"/>
                <w:szCs w:val="24"/>
              </w:rPr>
              <w:t xml:space="preserve">5.3.3.4. Atlikdamos Sutarties kainų peržiūrą </w:t>
            </w:r>
            <w:r w:rsidRPr="00B01B6B">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9F1E6D3" w14:textId="06CE0FD6" w:rsidR="009004A2" w:rsidRPr="00B01B6B" w:rsidRDefault="009004A2" w:rsidP="00B01B6B">
            <w:pPr>
              <w:jc w:val="both"/>
              <w:rPr>
                <w:kern w:val="2"/>
                <w:szCs w:val="24"/>
                <w:shd w:val="clear" w:color="auto" w:fill="FFFFFF"/>
              </w:rPr>
            </w:pPr>
            <w:r w:rsidRPr="00B01B6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03118B3" w14:textId="4EA53FF9" w:rsidR="009004A2" w:rsidRPr="00B01B6B" w:rsidRDefault="009004A2" w:rsidP="00B01B6B">
            <w:pPr>
              <w:jc w:val="both"/>
              <w:rPr>
                <w:kern w:val="2"/>
                <w:szCs w:val="24"/>
                <w:shd w:val="clear" w:color="auto" w:fill="FFFFFF"/>
              </w:rPr>
            </w:pPr>
            <w:r w:rsidRPr="00B01B6B">
              <w:rPr>
                <w:kern w:val="2"/>
                <w:szCs w:val="24"/>
                <w:shd w:val="clear" w:color="auto" w:fill="FFFFFF"/>
              </w:rPr>
              <w:t>5.3.3.6. Nauj</w:t>
            </w:r>
            <w:r w:rsidR="00C544F8">
              <w:rPr>
                <w:kern w:val="2"/>
                <w:szCs w:val="24"/>
                <w:shd w:val="clear" w:color="auto" w:fill="FFFFFF"/>
              </w:rPr>
              <w:t>a</w:t>
            </w:r>
            <w:r w:rsidR="00305572" w:rsidRPr="00B01B6B">
              <w:rPr>
                <w:kern w:val="2"/>
                <w:szCs w:val="24"/>
                <w:shd w:val="clear" w:color="auto" w:fill="FFFFFF"/>
              </w:rPr>
              <w:t xml:space="preserve"> </w:t>
            </w:r>
            <w:r w:rsidRPr="00B01B6B">
              <w:rPr>
                <w:kern w:val="2"/>
                <w:szCs w:val="24"/>
                <w:shd w:val="clear" w:color="auto" w:fill="FFFFFF"/>
              </w:rPr>
              <w:t>Sutarties kaina apskaičiuojam</w:t>
            </w:r>
            <w:r w:rsidR="00C544F8">
              <w:rPr>
                <w:kern w:val="2"/>
                <w:szCs w:val="24"/>
                <w:shd w:val="clear" w:color="auto" w:fill="FFFFFF"/>
              </w:rPr>
              <w:t>a</w:t>
            </w:r>
            <w:r w:rsidRPr="00B01B6B">
              <w:rPr>
                <w:kern w:val="2"/>
                <w:szCs w:val="24"/>
                <w:shd w:val="clear" w:color="auto" w:fill="FFFFFF"/>
              </w:rPr>
              <w:t xml:space="preserve"> pagal žemiau pateiktą formulę:</w:t>
            </w:r>
          </w:p>
          <w:p w14:paraId="068D622C" w14:textId="683133F2" w:rsidR="009004A2" w:rsidRPr="00B01B6B" w:rsidRDefault="00000000" w:rsidP="00B01B6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004A2" w:rsidRPr="00B01B6B">
              <w:rPr>
                <w:kern w:val="2"/>
                <w:szCs w:val="24"/>
              </w:rPr>
              <w:t>, kur a –kain</w:t>
            </w:r>
            <w:r w:rsidR="00C544F8">
              <w:rPr>
                <w:kern w:val="2"/>
                <w:szCs w:val="24"/>
              </w:rPr>
              <w:t>a</w:t>
            </w:r>
            <w:r w:rsidR="009004A2" w:rsidRPr="00B01B6B">
              <w:rPr>
                <w:kern w:val="2"/>
                <w:szCs w:val="24"/>
              </w:rPr>
              <w:t xml:space="preserve"> (Eur be PVM)) (jei peržiūra jau buvo atlikta, tai po paskutinio perskaičiavimo) </w:t>
            </w:r>
          </w:p>
          <w:p w14:paraId="78FBEEF9" w14:textId="42AD9123" w:rsidR="009004A2" w:rsidRPr="00B01B6B" w:rsidRDefault="009004A2" w:rsidP="00B01B6B">
            <w:pPr>
              <w:jc w:val="both"/>
              <w:textAlignment w:val="baseline"/>
              <w:rPr>
                <w:kern w:val="2"/>
                <w:szCs w:val="24"/>
              </w:rPr>
            </w:pPr>
            <w:r w:rsidRPr="00B01B6B">
              <w:rPr>
                <w:kern w:val="2"/>
                <w:szCs w:val="24"/>
              </w:rPr>
              <w:t>a</w:t>
            </w:r>
            <w:r w:rsidRPr="00B01B6B">
              <w:rPr>
                <w:kern w:val="2"/>
                <w:szCs w:val="24"/>
                <w:vertAlign w:val="subscript"/>
              </w:rPr>
              <w:t>1</w:t>
            </w:r>
            <w:r w:rsidRPr="00B01B6B">
              <w:rPr>
                <w:kern w:val="2"/>
                <w:szCs w:val="24"/>
              </w:rPr>
              <w:t xml:space="preserve"> – perskaičiuota (pakeista) kain</w:t>
            </w:r>
            <w:r w:rsidR="00C544F8">
              <w:rPr>
                <w:kern w:val="2"/>
                <w:szCs w:val="24"/>
              </w:rPr>
              <w:t>a</w:t>
            </w:r>
            <w:r w:rsidRPr="00B01B6B">
              <w:rPr>
                <w:kern w:val="2"/>
                <w:szCs w:val="24"/>
              </w:rPr>
              <w:t xml:space="preserve"> (Eur be PVM) </w:t>
            </w:r>
          </w:p>
          <w:p w14:paraId="740BC11D" w14:textId="5BC15006" w:rsidR="009004A2" w:rsidRPr="00B01B6B" w:rsidRDefault="009004A2" w:rsidP="00B01B6B">
            <w:pPr>
              <w:jc w:val="both"/>
              <w:textAlignment w:val="baseline"/>
              <w:rPr>
                <w:kern w:val="2"/>
                <w:szCs w:val="24"/>
              </w:rPr>
            </w:pPr>
            <w:r w:rsidRPr="00B01B6B">
              <w:rPr>
                <w:kern w:val="2"/>
                <w:szCs w:val="24"/>
              </w:rPr>
              <w:t xml:space="preserve">k – pagal vartotojų kainų indeksą </w:t>
            </w:r>
            <w:r w:rsidR="00EE2415" w:rsidRPr="00EE2415">
              <w:rPr>
                <w:kern w:val="2"/>
                <w:szCs w:val="24"/>
              </w:rPr>
              <w:t xml:space="preserve">„0711 Automobiliai (d)“ </w:t>
            </w:r>
            <w:r w:rsidRPr="00B01B6B">
              <w:rPr>
                <w:kern w:val="2"/>
                <w:szCs w:val="24"/>
              </w:rPr>
              <w:t>apskaičiuotas Vartojimo prekių ir paslaugų kainų pokytis (padidėjimas arba sumažėjimas) (%). „k“ reikšmė skaičiuojama pagal formulę:</w:t>
            </w:r>
          </w:p>
          <w:p w14:paraId="01FC5CB7" w14:textId="77777777" w:rsidR="009004A2" w:rsidRPr="00B01B6B" w:rsidRDefault="009004A2" w:rsidP="00B01B6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1B6B">
              <w:rPr>
                <w:kern w:val="2"/>
                <w:szCs w:val="24"/>
              </w:rPr>
              <w:t>, (proc.) kur</w:t>
            </w:r>
          </w:p>
          <w:p w14:paraId="497D909A" w14:textId="1DD5D14B" w:rsidR="009004A2" w:rsidRPr="00B01B6B" w:rsidRDefault="009004A2" w:rsidP="00B01B6B">
            <w:pPr>
              <w:jc w:val="both"/>
              <w:textAlignment w:val="baseline"/>
            </w:pPr>
            <w:proofErr w:type="spellStart"/>
            <w:r w:rsidRPr="00B01B6B">
              <w:rPr>
                <w:kern w:val="2"/>
              </w:rPr>
              <w:t>Ind</w:t>
            </w:r>
            <w:r w:rsidRPr="00B01B6B">
              <w:rPr>
                <w:kern w:val="2"/>
                <w:vertAlign w:val="subscript"/>
              </w:rPr>
              <w:t>naujausias</w:t>
            </w:r>
            <w:proofErr w:type="spellEnd"/>
            <w:r w:rsidRPr="00B01B6B">
              <w:rPr>
                <w:kern w:val="2"/>
              </w:rPr>
              <w:t xml:space="preserve"> – kreipimosi dėl kain</w:t>
            </w:r>
            <w:r w:rsidR="00C544F8">
              <w:rPr>
                <w:kern w:val="2"/>
              </w:rPr>
              <w:t xml:space="preserve">os </w:t>
            </w:r>
            <w:r w:rsidRPr="00B01B6B">
              <w:rPr>
                <w:kern w:val="2"/>
              </w:rPr>
              <w:t xml:space="preserve">peržiūros išsiuntimo kitai šaliai dieną paskelbtas naujausias vartojimo prekių ir paslaugų indeksas </w:t>
            </w:r>
            <w:r w:rsidR="00EE2415" w:rsidRPr="00EE2415">
              <w:rPr>
                <w:kern w:val="2"/>
              </w:rPr>
              <w:t>„0711 Automobiliai (d)“</w:t>
            </w:r>
            <w:r w:rsidRPr="00B01B6B">
              <w:rPr>
                <w:kern w:val="2"/>
              </w:rPr>
              <w:t>.</w:t>
            </w:r>
          </w:p>
          <w:p w14:paraId="71213FA8" w14:textId="28648C1F" w:rsidR="009004A2" w:rsidRPr="00B01B6B" w:rsidRDefault="009004A2" w:rsidP="00B01B6B">
            <w:pPr>
              <w:jc w:val="both"/>
            </w:pPr>
            <w:proofErr w:type="spellStart"/>
            <w:r w:rsidRPr="00B01B6B">
              <w:rPr>
                <w:kern w:val="2"/>
              </w:rPr>
              <w:t>Ind</w:t>
            </w:r>
            <w:r w:rsidRPr="00B01B6B">
              <w:rPr>
                <w:kern w:val="2"/>
                <w:vertAlign w:val="subscript"/>
              </w:rPr>
              <w:t>pradžia</w:t>
            </w:r>
            <w:proofErr w:type="spellEnd"/>
            <w:r w:rsidRPr="00B01B6B">
              <w:rPr>
                <w:kern w:val="2"/>
              </w:rPr>
              <w:t xml:space="preserve"> – laikotarpio pradžios datos (mėnesio) vartojimo prekių ir paslaugų indeksas </w:t>
            </w:r>
            <w:r w:rsidR="00EE2415" w:rsidRPr="00EE2415">
              <w:rPr>
                <w:kern w:val="2"/>
              </w:rPr>
              <w:t>„0711 Automobiliai (d)“</w:t>
            </w:r>
            <w:r w:rsidRPr="00B01B6B">
              <w:rPr>
                <w:kern w:val="2"/>
              </w:rPr>
              <w:t xml:space="preserve">. Pirmojo perskaičiavimo atveju laikotarpio pradžia (mėnuo) yra </w:t>
            </w:r>
            <w:r w:rsidRPr="00B01B6B">
              <w:rPr>
                <w:szCs w:val="24"/>
              </w:rPr>
              <w:t>Sutarties įsigaliojimo dienos mėnuo.</w:t>
            </w:r>
            <w:r w:rsidRPr="00B01B6B">
              <w:rPr>
                <w:kern w:val="2"/>
              </w:rPr>
              <w:t xml:space="preserve"> Antrojo ir vėlesnių perskaičiavimų atveju laikotarpio pradžia (mėnuo) yra paskutinio perskaičiavimo metu naudotos paskelbto atitinkamo indekso reikšmės mėnuo.</w:t>
            </w:r>
          </w:p>
          <w:p w14:paraId="23940D77" w14:textId="5C394C14" w:rsidR="009004A2" w:rsidRPr="00B01B6B" w:rsidRDefault="009004A2" w:rsidP="00B01B6B">
            <w:pPr>
              <w:jc w:val="both"/>
              <w:rPr>
                <w:kern w:val="2"/>
                <w:szCs w:val="24"/>
                <w:shd w:val="clear" w:color="auto" w:fill="FFFFFF"/>
              </w:rPr>
            </w:pPr>
            <w:r w:rsidRPr="00B01B6B">
              <w:rPr>
                <w:kern w:val="2"/>
                <w:szCs w:val="24"/>
              </w:rPr>
              <w:t>5.3.3.7. </w:t>
            </w:r>
            <w:r w:rsidRPr="00B01B6B">
              <w:rPr>
                <w:kern w:val="2"/>
                <w:szCs w:val="24"/>
                <w:shd w:val="clear" w:color="auto" w:fill="FFFFFF"/>
              </w:rPr>
              <w:t xml:space="preserve">Skaičiavimams indeksų reikšmės imamos </w:t>
            </w:r>
            <w:r w:rsidRPr="00B01B6B">
              <w:rPr>
                <w:b/>
                <w:bCs/>
                <w:kern w:val="2"/>
                <w:szCs w:val="24"/>
                <w:shd w:val="clear" w:color="auto" w:fill="FFFFFF"/>
              </w:rPr>
              <w:t>keturių</w:t>
            </w:r>
            <w:r w:rsidRPr="00B01B6B">
              <w:rPr>
                <w:kern w:val="2"/>
                <w:szCs w:val="24"/>
                <w:shd w:val="clear" w:color="auto" w:fill="FFFFFF"/>
              </w:rPr>
              <w:t xml:space="preserve"> skaitmenų po kablelio tikslumu. Apskaičiuotas pokytis (k) tolimesniems skaičiavimams naudojamas suapvalinus iki </w:t>
            </w:r>
            <w:r w:rsidRPr="00B01B6B">
              <w:rPr>
                <w:b/>
                <w:bCs/>
                <w:kern w:val="2"/>
                <w:szCs w:val="24"/>
                <w:shd w:val="clear" w:color="auto" w:fill="FFFFFF"/>
              </w:rPr>
              <w:t>vieno</w:t>
            </w:r>
            <w:r w:rsidRPr="00B01B6B">
              <w:rPr>
                <w:kern w:val="2"/>
                <w:szCs w:val="24"/>
                <w:shd w:val="clear" w:color="auto" w:fill="FFFFFF"/>
              </w:rPr>
              <w:t xml:space="preserve"> skaitmens po kablelio, o apskaičiuotas kain</w:t>
            </w:r>
            <w:r w:rsidR="00EE2415">
              <w:rPr>
                <w:kern w:val="2"/>
                <w:szCs w:val="24"/>
                <w:shd w:val="clear" w:color="auto" w:fill="FFFFFF"/>
              </w:rPr>
              <w:t>a</w:t>
            </w:r>
            <w:r w:rsidRPr="00B01B6B">
              <w:rPr>
                <w:kern w:val="2"/>
                <w:szCs w:val="24"/>
                <w:shd w:val="clear" w:color="auto" w:fill="FFFFFF"/>
              </w:rPr>
              <w:t xml:space="preserve"> „a</w:t>
            </w:r>
            <w:r w:rsidRPr="00B01B6B">
              <w:rPr>
                <w:kern w:val="2"/>
                <w:szCs w:val="24"/>
                <w:shd w:val="clear" w:color="auto" w:fill="FFFFFF"/>
                <w:vertAlign w:val="subscript"/>
              </w:rPr>
              <w:t>1</w:t>
            </w:r>
            <w:r w:rsidRPr="00B01B6B">
              <w:rPr>
                <w:kern w:val="2"/>
                <w:szCs w:val="24"/>
                <w:shd w:val="clear" w:color="auto" w:fill="FFFFFF"/>
              </w:rPr>
              <w:t xml:space="preserve">“ suapvalinamas iki </w:t>
            </w:r>
            <w:r w:rsidRPr="00B01B6B">
              <w:rPr>
                <w:b/>
                <w:bCs/>
                <w:kern w:val="2"/>
                <w:szCs w:val="24"/>
                <w:shd w:val="clear" w:color="auto" w:fill="FFFFFF"/>
              </w:rPr>
              <w:t xml:space="preserve">dviejų </w:t>
            </w:r>
            <w:r w:rsidRPr="00B01B6B">
              <w:rPr>
                <w:kern w:val="2"/>
                <w:szCs w:val="24"/>
                <w:shd w:val="clear" w:color="auto" w:fill="FFFFFF"/>
              </w:rPr>
              <w:t>skaitmenų po kablelio.</w:t>
            </w:r>
          </w:p>
          <w:p w14:paraId="01D54468" w14:textId="2727C10B" w:rsidR="009004A2" w:rsidRPr="00B01B6B" w:rsidRDefault="009004A2" w:rsidP="00B01B6B">
            <w:pPr>
              <w:jc w:val="both"/>
              <w:rPr>
                <w:kern w:val="2"/>
                <w:szCs w:val="24"/>
                <w:shd w:val="clear" w:color="auto" w:fill="FFFFFF"/>
              </w:rPr>
            </w:pPr>
            <w:r w:rsidRPr="00B01B6B">
              <w:rPr>
                <w:kern w:val="2"/>
                <w:szCs w:val="24"/>
                <w:shd w:val="clear" w:color="auto" w:fill="FFFFFF"/>
              </w:rPr>
              <w:t>5.3.3.8. Šalis, siekianti Sutarties kain</w:t>
            </w:r>
            <w:r w:rsidR="00C544F8">
              <w:rPr>
                <w:kern w:val="2"/>
                <w:szCs w:val="24"/>
                <w:shd w:val="clear" w:color="auto" w:fill="FFFFFF"/>
              </w:rPr>
              <w:t>os</w:t>
            </w:r>
            <w:r w:rsidRPr="00B01B6B">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01B6B">
              <w:rPr>
                <w:kern w:val="2"/>
                <w:szCs w:val="24"/>
                <w:bdr w:val="none" w:sz="0" w:space="0" w:color="auto" w:frame="1"/>
              </w:rPr>
              <w:t>kitus oficialius šaltinių duomenis</w:t>
            </w:r>
            <w:r w:rsidRPr="00B01B6B">
              <w:rPr>
                <w:kern w:val="2"/>
                <w:szCs w:val="24"/>
                <w:shd w:val="clear" w:color="auto" w:fill="FFFFFF"/>
              </w:rPr>
              <w:t>, kita svarbi informacija. Prašyme Šalis neturi teisės nurodyti kito indekso ar prašyti perskaičiavimo pagal kitą indeksą nei nurodytas šioje procedūroje.</w:t>
            </w:r>
          </w:p>
          <w:p w14:paraId="6DAE09C4" w14:textId="04DFAF81" w:rsidR="009004A2" w:rsidRPr="00B01B6B" w:rsidRDefault="009004A2" w:rsidP="00B01B6B">
            <w:pPr>
              <w:jc w:val="both"/>
              <w:rPr>
                <w:kern w:val="2"/>
                <w:szCs w:val="24"/>
                <w:shd w:val="clear" w:color="auto" w:fill="FFFFFF"/>
              </w:rPr>
            </w:pPr>
            <w:r w:rsidRPr="00B01B6B">
              <w:rPr>
                <w:kern w:val="2"/>
                <w:szCs w:val="24"/>
                <w:shd w:val="clear" w:color="auto" w:fill="FFFFFF"/>
              </w:rPr>
              <w:t>5</w:t>
            </w:r>
            <w:r w:rsidRPr="00B01B6B">
              <w:rPr>
                <w:kern w:val="2"/>
                <w:szCs w:val="24"/>
              </w:rPr>
              <w:t>.3.3.9. </w:t>
            </w:r>
            <w:r w:rsidRPr="00B01B6B">
              <w:rPr>
                <w:kern w:val="2"/>
                <w:szCs w:val="24"/>
                <w:shd w:val="clear" w:color="auto" w:fill="FFFFFF"/>
              </w:rPr>
              <w:t xml:space="preserve">Susitarimas turi būti sudarytas per </w:t>
            </w:r>
            <w:r w:rsidR="00305572" w:rsidRPr="00B01B6B">
              <w:rPr>
                <w:kern w:val="2"/>
                <w:szCs w:val="24"/>
                <w:shd w:val="clear" w:color="auto" w:fill="FFFFFF"/>
              </w:rPr>
              <w:t>10 darbo dienų</w:t>
            </w:r>
            <w:r w:rsidRPr="00B01B6B">
              <w:rPr>
                <w:kern w:val="2"/>
                <w:szCs w:val="24"/>
                <w:shd w:val="clear" w:color="auto" w:fill="FFFFFF"/>
              </w:rPr>
              <w:t xml:space="preserve"> nuo Šalies pateikto tinkamo prašymo perskaičiuoti S</w:t>
            </w:r>
            <w:r w:rsidRPr="00B01B6B">
              <w:rPr>
                <w:kern w:val="2"/>
                <w:szCs w:val="24"/>
              </w:rPr>
              <w:t xml:space="preserve">utarties </w:t>
            </w:r>
            <w:r w:rsidRPr="00B01B6B">
              <w:rPr>
                <w:kern w:val="2"/>
                <w:szCs w:val="24"/>
                <w:shd w:val="clear" w:color="auto" w:fill="FFFFFF"/>
              </w:rPr>
              <w:t>kain</w:t>
            </w:r>
            <w:r w:rsidR="00EE2415">
              <w:rPr>
                <w:kern w:val="2"/>
                <w:szCs w:val="24"/>
                <w:shd w:val="clear" w:color="auto" w:fill="FFFFFF"/>
              </w:rPr>
              <w:t>ą</w:t>
            </w:r>
            <w:r w:rsidRPr="00B01B6B">
              <w:rPr>
                <w:kern w:val="2"/>
                <w:szCs w:val="24"/>
                <w:shd w:val="clear" w:color="auto" w:fill="FFFFFF"/>
              </w:rPr>
              <w:t xml:space="preserve"> gavimo dienos.</w:t>
            </w:r>
          </w:p>
          <w:p w14:paraId="48B9A90E" w14:textId="77777777" w:rsidR="009004A2" w:rsidRPr="00B01B6B" w:rsidRDefault="009004A2" w:rsidP="00B01B6B">
            <w:pPr>
              <w:jc w:val="both"/>
              <w:rPr>
                <w:kern w:val="2"/>
                <w:szCs w:val="24"/>
                <w:bdr w:val="none" w:sz="0" w:space="0" w:color="auto" w:frame="1"/>
              </w:rPr>
            </w:pPr>
            <w:r w:rsidRPr="00B01B6B">
              <w:rPr>
                <w:kern w:val="2"/>
                <w:szCs w:val="24"/>
                <w:shd w:val="clear" w:color="auto" w:fill="FFFFFF"/>
              </w:rPr>
              <w:t>5.3.3.10. </w:t>
            </w:r>
            <w:r w:rsidRPr="00B01B6B">
              <w:rPr>
                <w:kern w:val="2"/>
                <w:szCs w:val="24"/>
                <w:bdr w:val="none" w:sz="0" w:space="0" w:color="auto" w:frame="1"/>
              </w:rPr>
              <w:t>Susitarimu Šalys neturi teisės keisti procedūroje nurodytos tvarkos ar kitų Sutarties nuostatų, išskyrus, jei keitimas atliekamas pagal VPĮ nuostatas.</w:t>
            </w:r>
          </w:p>
          <w:p w14:paraId="3E0BF6EB" w14:textId="7BD14C99" w:rsidR="00B767F3" w:rsidRPr="00B01B6B" w:rsidRDefault="00B767F3" w:rsidP="00B01B6B">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74F18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F8E659" w:rsidR="00B767F3" w:rsidRDefault="00EE2415" w:rsidP="00116469">
            <w:pPr>
              <w:rPr>
                <w:kern w:val="2"/>
                <w:szCs w:val="24"/>
              </w:rPr>
            </w:pPr>
            <w:r w:rsidRPr="00EE2415">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DE122CA" w14:textId="77777777" w:rsidR="00EE2415" w:rsidRPr="00EE2415" w:rsidRDefault="00EE2415" w:rsidP="00EE2415">
            <w:pPr>
              <w:jc w:val="both"/>
              <w:rPr>
                <w:kern w:val="2"/>
                <w:szCs w:val="24"/>
              </w:rPr>
            </w:pPr>
            <w:r w:rsidRPr="00EE2415">
              <w:rPr>
                <w:kern w:val="2"/>
                <w:szCs w:val="24"/>
              </w:rPr>
              <w:t>Pirkėjas atsiskaito su Tiekėju ne vėliau kaip per 30 (trisdešimt) kalendorinių dienų nuo sąskaitos-faktūros gavimo dienos, jei Prekės finansuojamos Pirkėjo lėšomis. Šiame punkte nurodyti mokėjimų terminai, susieti su finansavimu, gaunamu iš trečiųjų šalių, gali būti pratęsti, tačiau bet kokiu atveju šie terminai negali viršyti 60 (šešiasdešimt) kalendorinių dienų. Nurodytu atveju ilgesnio apmokėjimo termino taikymo galimybę Pirkėjas įgyja tik tuo atveju, jei jis Tiekėjui pateikia įrodymus, patvirtinančius apie finansavimo iš trečiųjų šalių vėlavimą.</w:t>
            </w:r>
          </w:p>
          <w:p w14:paraId="56D8F82D" w14:textId="77777777" w:rsidR="00EE2415" w:rsidRPr="00EE2415" w:rsidRDefault="00EE2415" w:rsidP="00EE2415">
            <w:pPr>
              <w:jc w:val="both"/>
              <w:rPr>
                <w:kern w:val="2"/>
                <w:szCs w:val="24"/>
              </w:rPr>
            </w:pPr>
            <w:r w:rsidRPr="00EE2415">
              <w:rPr>
                <w:kern w:val="2"/>
                <w:szCs w:val="24"/>
              </w:rPr>
              <w:t>Apmokėjimo sąlygos:</w:t>
            </w:r>
          </w:p>
          <w:p w14:paraId="04C22127" w14:textId="5CB5B86D" w:rsidR="00B767F3" w:rsidRPr="00116469" w:rsidRDefault="00EE2415" w:rsidP="00EE2415">
            <w:pPr>
              <w:jc w:val="both"/>
              <w:rPr>
                <w:kern w:val="2"/>
                <w:szCs w:val="24"/>
              </w:rPr>
            </w:pPr>
            <w:r w:rsidRPr="00EE2415">
              <w:rPr>
                <w:kern w:val="2"/>
                <w:szCs w:val="24"/>
              </w:rPr>
              <w:t>1) įvykdžius visus sutartinius įsipareigojimus, sumokama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FF3699" w:rsidR="00B767F3" w:rsidRPr="0093378B" w:rsidRDefault="00DD7479" w:rsidP="0093378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DE996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6415C4F" w:rsidR="00B767F3" w:rsidRPr="00EE2415" w:rsidRDefault="00EE2415" w:rsidP="00116469">
            <w:pPr>
              <w:jc w:val="both"/>
              <w:rPr>
                <w:kern w:val="2"/>
                <w:szCs w:val="24"/>
              </w:rPr>
            </w:pPr>
            <w:r w:rsidRPr="00EE2415">
              <w:rPr>
                <w:kern w:val="2"/>
                <w:szCs w:val="24"/>
              </w:rPr>
              <w:t>Prekėms nustatomas Prekių gamintojo taikomas Garantinis terminas (pagal Techninėje specifikacijoje nustatytus reikalavimus): .......[įrašyti tiekėjo pasiūlyme nurodytą]..........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92A26" w14:textId="77777777" w:rsidR="00EE2415" w:rsidRPr="00EE2415" w:rsidRDefault="00EE2415" w:rsidP="00EE2415">
            <w:pPr>
              <w:spacing w:line="276" w:lineRule="auto"/>
              <w:jc w:val="both"/>
              <w:rPr>
                <w:kern w:val="2"/>
                <w:szCs w:val="24"/>
              </w:rPr>
            </w:pPr>
            <w:r w:rsidRPr="00EE2415">
              <w:rPr>
                <w:kern w:val="2"/>
                <w:szCs w:val="24"/>
              </w:rPr>
              <w:t xml:space="preserve">Tiekėjas privalo pašalinti trūkumus </w:t>
            </w:r>
            <w:r w:rsidRPr="00EE2415">
              <w:rPr>
                <w:b/>
                <w:bCs/>
                <w:kern w:val="2"/>
                <w:szCs w:val="24"/>
              </w:rPr>
              <w:t>ne vėliau kaip per 5 (penkias</w:t>
            </w:r>
            <w:r w:rsidRPr="00EE2415">
              <w:rPr>
                <w:kern w:val="2"/>
                <w:szCs w:val="24"/>
              </w:rPr>
              <w:t>) darbo dienas nuo rašytinės pretenzijos gavimo dienos pašalinti Prekių trūkumus.</w:t>
            </w:r>
          </w:p>
          <w:p w14:paraId="75B2B24B" w14:textId="77777777" w:rsidR="00EE2415" w:rsidRPr="00EE2415" w:rsidRDefault="00EE2415" w:rsidP="00EE2415">
            <w:pPr>
              <w:spacing w:line="276" w:lineRule="auto"/>
              <w:jc w:val="both"/>
              <w:rPr>
                <w:kern w:val="2"/>
                <w:szCs w:val="24"/>
              </w:rPr>
            </w:pPr>
          </w:p>
          <w:p w14:paraId="19A8D037" w14:textId="2DC0DA69" w:rsidR="00B767F3" w:rsidRPr="00EE2415" w:rsidRDefault="00EE2415" w:rsidP="00EE2415">
            <w:pPr>
              <w:jc w:val="both"/>
              <w:rPr>
                <w:kern w:val="2"/>
                <w:szCs w:val="24"/>
              </w:rPr>
            </w:pPr>
            <w:r w:rsidRPr="00EE2415">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F751FB2" w:rsidR="00357F2D" w:rsidRDefault="00116469" w:rsidP="00B01B6B">
            <w:pPr>
              <w:jc w:val="both"/>
              <w:rPr>
                <w:kern w:val="2"/>
                <w:szCs w:val="24"/>
              </w:rPr>
            </w:pPr>
            <w:r>
              <w:rPr>
                <w:kern w:val="2"/>
                <w:szCs w:val="24"/>
              </w:rPr>
              <w:t>Netaikoma</w:t>
            </w:r>
          </w:p>
          <w:p w14:paraId="4D580A95" w14:textId="39E909A8" w:rsidR="00B767F3" w:rsidRDefault="00B767F3" w:rsidP="00B01B6B">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4122B0F3" w14:textId="77777777" w:rsidR="00B767F3" w:rsidRDefault="00DD7479">
            <w:pPr>
              <w:rPr>
                <w:color w:val="FF0000"/>
                <w:kern w:val="2"/>
                <w:szCs w:val="24"/>
              </w:rPr>
            </w:pPr>
            <w:r>
              <w:rPr>
                <w:color w:val="FF0000"/>
                <w:kern w:val="2"/>
                <w:szCs w:val="24"/>
              </w:rPr>
              <w:t>arba</w:t>
            </w:r>
          </w:p>
          <w:p w14:paraId="5CFEABC6" w14:textId="7AC58AD9" w:rsidR="00B767F3" w:rsidRDefault="00DD7479">
            <w:pPr>
              <w:rPr>
                <w:b/>
                <w:bCs/>
                <w:kern w:val="2"/>
                <w:szCs w:val="24"/>
              </w:rPr>
            </w:pPr>
            <w:r>
              <w:rPr>
                <w:kern w:val="2"/>
                <w:szCs w:val="24"/>
              </w:rPr>
              <w:t>Sutarties vykdymui pasitelkiami subtiekėjai ir (ar) specialistai yra nurodyti Sutarties priede Nr</w:t>
            </w:r>
            <w:r w:rsidRPr="00BD48FB">
              <w:rPr>
                <w:kern w:val="2"/>
                <w:szCs w:val="24"/>
              </w:rPr>
              <w:t>. [</w:t>
            </w:r>
            <w:r w:rsidR="00BD48FB" w:rsidRPr="00BD48FB">
              <w:rPr>
                <w:kern w:val="2"/>
                <w:szCs w:val="24"/>
              </w:rPr>
              <w:t>3</w:t>
            </w:r>
            <w:r w:rsidRPr="00BD48FB">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E0D73" w:rsidR="00B767F3" w:rsidRPr="008D04B1" w:rsidRDefault="00DD7479">
            <w:pPr>
              <w:rPr>
                <w:kern w:val="2"/>
                <w:szCs w:val="24"/>
              </w:rPr>
            </w:pPr>
            <w:r w:rsidRPr="008D04B1">
              <w:rPr>
                <w:kern w:val="2"/>
                <w:szCs w:val="24"/>
              </w:rPr>
              <w:t>Prievolių pagal Sutartį įvykdymas užtikrinamas:</w:t>
            </w:r>
          </w:p>
          <w:p w14:paraId="544E68EF" w14:textId="73FB773A" w:rsidR="00B767F3" w:rsidRPr="008D04B1" w:rsidRDefault="00DD7479">
            <w:pPr>
              <w:rPr>
                <w:kern w:val="2"/>
                <w:szCs w:val="24"/>
              </w:rPr>
            </w:pPr>
            <w:r w:rsidRPr="008D04B1">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22FE4F0" w14:textId="77777777" w:rsidR="00EE2415" w:rsidRPr="00EE2415" w:rsidRDefault="00EE2415" w:rsidP="00EE2415">
            <w:pPr>
              <w:jc w:val="both"/>
              <w:rPr>
                <w:kern w:val="2"/>
                <w:szCs w:val="24"/>
              </w:rPr>
            </w:pPr>
            <w:r w:rsidRPr="00EE2415">
              <w:rPr>
                <w:kern w:val="2"/>
                <w:szCs w:val="24"/>
              </w:rPr>
              <w:t>Netaikoma</w:t>
            </w:r>
          </w:p>
          <w:p w14:paraId="4720F941" w14:textId="7C4C9CFF" w:rsidR="00B767F3" w:rsidRDefault="00B767F3" w:rsidP="00B01B6B">
            <w:pPr>
              <w:jc w:val="both"/>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0345705" w:rsidR="00B767F3" w:rsidRDefault="00116469" w:rsidP="00B01B6B">
            <w:pPr>
              <w:jc w:val="both"/>
              <w:rPr>
                <w:kern w:val="2"/>
                <w:szCs w:val="24"/>
              </w:rPr>
            </w:pPr>
            <w:r>
              <w:rPr>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7791B" w:rsidR="00B767F3" w:rsidRPr="008D04B1" w:rsidRDefault="00DD7479" w:rsidP="00B01B6B">
            <w:pPr>
              <w:jc w:val="both"/>
              <w:rPr>
                <w:kern w:val="2"/>
                <w:szCs w:val="24"/>
              </w:rPr>
            </w:pPr>
            <w:r w:rsidRPr="008D04B1">
              <w:rPr>
                <w:kern w:val="2"/>
                <w:szCs w:val="24"/>
              </w:rPr>
              <w:t xml:space="preserve">Jei Pirkėjas, gavęs tinkamai pateiktą ir užpildytą Sąskaitą, uždelsia atsiskaityti už tinkamai Tiekėjo perduotas </w:t>
            </w:r>
            <w:r w:rsidR="00357F2D" w:rsidRPr="008D04B1">
              <w:rPr>
                <w:kern w:val="2"/>
                <w:szCs w:val="24"/>
              </w:rPr>
              <w:t xml:space="preserve">ir įdiegtas </w:t>
            </w:r>
            <w:r w:rsidRPr="008D04B1">
              <w:rPr>
                <w:kern w:val="2"/>
                <w:szCs w:val="24"/>
              </w:rPr>
              <w:t>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080F63" w14:textId="77777777" w:rsidR="00EE2415" w:rsidRPr="00EE2415" w:rsidRDefault="00EE2415" w:rsidP="00EE2415">
            <w:pPr>
              <w:jc w:val="both"/>
              <w:rPr>
                <w:color w:val="000000" w:themeColor="text1"/>
                <w:kern w:val="2"/>
                <w:szCs w:val="24"/>
              </w:rPr>
            </w:pPr>
            <w:r w:rsidRPr="00EE2415">
              <w:rPr>
                <w:kern w:val="2"/>
                <w:szCs w:val="24"/>
              </w:rPr>
              <w:t xml:space="preserve">9.2.1. Jeigu Tiekėjas vėluoja vykdyti užsakymą, tiekti Prekes ar ištaisyti jų trūkumus arba nevykdo kitų sutartinių </w:t>
            </w:r>
            <w:r w:rsidRPr="00EE2415">
              <w:rPr>
                <w:color w:val="000000" w:themeColor="text1"/>
                <w:kern w:val="2"/>
                <w:szCs w:val="24"/>
              </w:rPr>
              <w:t>įsipareigojimų, Pirkėjas nuo kitos nei nustatytas terminas dienos Tiekėjui skaičiuoja 0,02 (dvi šimtosios) procento  dydžio delspinigius už kiekvieną uždelstą dieną nuo laiku neperduotų Prekių ar Prekių, turinčių trūkumų, kainos be PVM. </w:t>
            </w:r>
          </w:p>
          <w:p w14:paraId="39433E14" w14:textId="77777777" w:rsidR="00EE2415" w:rsidRPr="00EE2415" w:rsidRDefault="00EE2415" w:rsidP="00EE2415">
            <w:pPr>
              <w:jc w:val="both"/>
              <w:rPr>
                <w:color w:val="000000" w:themeColor="text1"/>
                <w:kern w:val="2"/>
                <w:szCs w:val="24"/>
              </w:rPr>
            </w:pPr>
            <w:r w:rsidRPr="00EE2415">
              <w:rPr>
                <w:color w:val="000000" w:themeColor="text1"/>
                <w:kern w:val="2"/>
                <w:szCs w:val="24"/>
              </w:rPr>
              <w:t>9.2.2. </w:t>
            </w:r>
            <w:r w:rsidRPr="00EE2415">
              <w:rPr>
                <w:kern w:val="2"/>
                <w:szCs w:val="24"/>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61066B1" w:rsidR="00B767F3" w:rsidRDefault="00EE2415" w:rsidP="00EE2415">
            <w:pPr>
              <w:jc w:val="both"/>
              <w:rPr>
                <w:b/>
                <w:kern w:val="2"/>
              </w:rPr>
            </w:pPr>
            <w:r w:rsidRPr="00EE2415">
              <w:rPr>
                <w:color w:val="000000" w:themeColor="text1"/>
                <w:kern w:val="2"/>
                <w:szCs w:val="24"/>
              </w:rPr>
              <w:t xml:space="preserve">9.2.3. Tiekėjas privalo sumokėti Pirkėjui netesybas per 10 (dešimt) dienų nuo Pirkėjo pareikalavimo, jeigu netesybų suma nėra </w:t>
            </w:r>
            <w:r w:rsidRPr="00EE2415">
              <w:rPr>
                <w:color w:val="000000" w:themeColor="text1"/>
                <w:szCs w:val="24"/>
              </w:rPr>
              <w:t>išskaitoma iš Tiekėjui mokėtinos sumos</w:t>
            </w:r>
            <w:r w:rsidRPr="00EE2415">
              <w:rPr>
                <w:kern w:val="2"/>
                <w:szCs w:val="24"/>
              </w:rPr>
              <w:t>.</w:t>
            </w:r>
            <w:r>
              <w:rPr>
                <w:rFonts w:ascii="Arial" w:hAnsi="Arial" w:cs="Arial"/>
                <w:kern w:val="2"/>
                <w:szCs w:val="24"/>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01A224" w14:textId="77777777" w:rsidR="00EE2415" w:rsidRPr="00EE2415" w:rsidRDefault="00EE2415" w:rsidP="00EE2415">
            <w:pPr>
              <w:jc w:val="both"/>
              <w:rPr>
                <w:kern w:val="2"/>
                <w:szCs w:val="24"/>
              </w:rPr>
            </w:pPr>
            <w:r w:rsidRPr="00EE2415">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8292084" w14:textId="33CFED97" w:rsidR="00B767F3" w:rsidRDefault="00EE2415" w:rsidP="00EE2415">
            <w:pPr>
              <w:jc w:val="both"/>
              <w:rPr>
                <w:kern w:val="2"/>
                <w:szCs w:val="24"/>
              </w:rPr>
            </w:pPr>
            <w:r w:rsidRPr="00EE2415">
              <w:rPr>
                <w:kern w:val="2"/>
                <w:szCs w:val="24"/>
              </w:rPr>
              <w:t xml:space="preserve">9.3.2. Nepagrįstai nutraukus Sutarties vykdymą ne Sutartyje nustatyta tvarka, mokama 10 (dešimt) procentų dydžio bauda nuo Pradinės Sutarties vertės,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49076FB3" w14:textId="77777777" w:rsidR="00B767F3" w:rsidRDefault="00B767F3">
            <w:pPr>
              <w:rPr>
                <w:color w:val="4472C4"/>
                <w:kern w:val="2"/>
                <w:szCs w:val="24"/>
              </w:rPr>
            </w:pPr>
          </w:p>
          <w:p w14:paraId="01953191" w14:textId="77777777" w:rsidR="00B767F3" w:rsidRDefault="00B767F3" w:rsidP="007240C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34D6104" w:rsidR="00B767F3" w:rsidRDefault="00EE2415">
            <w:pPr>
              <w:rPr>
                <w:color w:val="4472C4"/>
                <w:kern w:val="2"/>
                <w:szCs w:val="24"/>
              </w:rPr>
            </w:pPr>
            <w:r w:rsidRPr="00EE2415">
              <w:rPr>
                <w:color w:val="000000"/>
                <w:kern w:val="2"/>
                <w:szCs w:val="24"/>
              </w:rPr>
              <w:t xml:space="preserve">Dėl aplinkosauginių kriterijų, nurodytų Specialiųjų sąlygų 13 skyriuje, bus taikomos baudos 2 (du) proc. nuo Pradinės Sutarties vertės Eur. už kiekvieną pažeidimą.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271A84AA" w14:textId="73A966C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10B73FB" w14:textId="12BA7947" w:rsidR="00BA5AD0" w:rsidRPr="00BA5AD0" w:rsidRDefault="00BA5AD0" w:rsidP="007240C0">
            <w:pPr>
              <w:rPr>
                <w:kern w:val="2"/>
                <w:szCs w:val="24"/>
              </w:rPr>
            </w:pPr>
            <w:r w:rsidRPr="00BA5AD0">
              <w:rPr>
                <w:kern w:val="2"/>
                <w:szCs w:val="24"/>
              </w:rPr>
              <w:t>9.7.1. Jei tiekėjas nesilaiko pasiūlyme nurodytų papildomų garantinių įsipareigojimų taikoma bauda 5000</w:t>
            </w:r>
            <w:r>
              <w:rPr>
                <w:kern w:val="2"/>
                <w:szCs w:val="24"/>
              </w:rPr>
              <w:t>,00</w:t>
            </w:r>
            <w:r w:rsidRPr="00BA5AD0">
              <w:rPr>
                <w:kern w:val="2"/>
                <w:szCs w:val="24"/>
              </w:rPr>
              <w:t xml:space="preserve"> </w:t>
            </w:r>
            <w:r>
              <w:rPr>
                <w:kern w:val="2"/>
                <w:szCs w:val="24"/>
              </w:rPr>
              <w:t>E</w:t>
            </w:r>
            <w:r w:rsidRPr="00BA5AD0">
              <w:rPr>
                <w:kern w:val="2"/>
                <w:szCs w:val="24"/>
              </w:rPr>
              <w:t>ur už kiekvienus papildomus pasiūlyme nurodytus metus.</w:t>
            </w:r>
          </w:p>
          <w:p w14:paraId="39211F70" w14:textId="76365F91" w:rsidR="007240C0" w:rsidRPr="00BA5AD0" w:rsidRDefault="00BA5AD0" w:rsidP="007240C0">
            <w:pPr>
              <w:rPr>
                <w:kern w:val="2"/>
                <w:szCs w:val="24"/>
              </w:rPr>
            </w:pPr>
            <w:r w:rsidRPr="00BA5AD0">
              <w:rPr>
                <w:kern w:val="2"/>
                <w:szCs w:val="24"/>
              </w:rPr>
              <w:t xml:space="preserve">9.7.2. Jei tiekėjas nepateikia </w:t>
            </w:r>
            <w:r w:rsidR="00544D33">
              <w:rPr>
                <w:kern w:val="2"/>
                <w:szCs w:val="24"/>
              </w:rPr>
              <w:t>P</w:t>
            </w:r>
            <w:r w:rsidRPr="00BA5AD0">
              <w:rPr>
                <w:kern w:val="2"/>
                <w:szCs w:val="24"/>
              </w:rPr>
              <w:t>rekės per 8 mėnesius taikoma bauda 10000</w:t>
            </w:r>
            <w:r>
              <w:rPr>
                <w:kern w:val="2"/>
                <w:szCs w:val="24"/>
              </w:rPr>
              <w:t>,00</w:t>
            </w:r>
            <w:r w:rsidRPr="00BA5AD0">
              <w:rPr>
                <w:kern w:val="2"/>
                <w:szCs w:val="24"/>
              </w:rPr>
              <w:t xml:space="preserve"> Eur. </w:t>
            </w:r>
          </w:p>
          <w:p w14:paraId="5C591A2E" w14:textId="44D956F5" w:rsidR="00B767F3" w:rsidRPr="00BA5AD0" w:rsidRDefault="00B767F3">
            <w:pPr>
              <w:rPr>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8C526A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970056" w:rsidR="00B767F3" w:rsidRDefault="007240C0">
            <w:pPr>
              <w:rPr>
                <w:color w:val="4472C4"/>
                <w:kern w:val="2"/>
                <w:szCs w:val="24"/>
              </w:rPr>
            </w:pPr>
            <w:r w:rsidRPr="00B01B6B">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200FE35E" w14:textId="77777777" w:rsidR="004733EE" w:rsidRDefault="004733EE" w:rsidP="004733EE">
            <w:pPr>
              <w:rPr>
                <w:color w:val="4472C4"/>
                <w:kern w:val="2"/>
                <w:szCs w:val="24"/>
              </w:rPr>
            </w:pPr>
            <w:r>
              <w:rPr>
                <w:kern w:val="2"/>
                <w:szCs w:val="24"/>
              </w:rPr>
              <w:t xml:space="preserve">Netaikoma </w:t>
            </w:r>
          </w:p>
          <w:p w14:paraId="3657475F" w14:textId="0701E84B" w:rsidR="00B767F3" w:rsidRDefault="00B767F3" w:rsidP="004733E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0B4C7FF" w:rsidR="008875F6" w:rsidRDefault="00DD7479" w:rsidP="008875F6">
            <w:pPr>
              <w:rPr>
                <w:color w:val="4472C4"/>
                <w:kern w:val="2"/>
                <w:szCs w:val="24"/>
              </w:rPr>
            </w:pPr>
            <w:r>
              <w:rPr>
                <w:kern w:val="2"/>
                <w:szCs w:val="24"/>
              </w:rPr>
              <w:t xml:space="preserve">Netaikoma </w:t>
            </w:r>
          </w:p>
          <w:p w14:paraId="27FF7C68" w14:textId="0269499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5754E9E9" w:rsidR="00B767F3" w:rsidRDefault="00DD7479">
            <w:pPr>
              <w:rPr>
                <w:kern w:val="2"/>
                <w:szCs w:val="24"/>
              </w:rPr>
            </w:pPr>
            <w:r>
              <w:rPr>
                <w:kern w:val="2"/>
                <w:szCs w:val="24"/>
              </w:rPr>
              <w:t>Ši Sutartis laikoma sudaryta, kai (pirma) ją pasirašo abi Šalys.</w:t>
            </w:r>
          </w:p>
          <w:p w14:paraId="0DC01EF2" w14:textId="1E6592E1" w:rsidR="00B767F3" w:rsidRDefault="00DD7479">
            <w:pPr>
              <w:rPr>
                <w:color w:val="4472C4"/>
                <w:kern w:val="2"/>
                <w:szCs w:val="24"/>
              </w:rPr>
            </w:pPr>
            <w:r>
              <w:rPr>
                <w:kern w:val="2"/>
                <w:szCs w:val="24"/>
              </w:rPr>
              <w:t>Sutartis galioja iki visiško prievolių įvykdymo kol bus išnaudota Pradinės Sutarties vertė, be</w:t>
            </w:r>
            <w:r w:rsidR="007240C0">
              <w:rPr>
                <w:kern w:val="2"/>
                <w:szCs w:val="24"/>
              </w:rPr>
              <w:t>i</w:t>
            </w:r>
            <w:r>
              <w:rPr>
                <w:kern w:val="2"/>
                <w:szCs w:val="24"/>
              </w:rPr>
              <w:t xml:space="preserve"> jos terminas negali būti ilgesnis kaip </w:t>
            </w:r>
            <w:r w:rsidR="00EE2415">
              <w:rPr>
                <w:kern w:val="2"/>
                <w:szCs w:val="24"/>
              </w:rPr>
              <w:t>11</w:t>
            </w:r>
            <w:r w:rsidR="009004A2">
              <w:rPr>
                <w:kern w:val="2"/>
                <w:szCs w:val="24"/>
              </w:rPr>
              <w:t xml:space="preserve"> mėnes</w:t>
            </w:r>
            <w:r w:rsidR="00E21116">
              <w:rPr>
                <w:kern w:val="2"/>
                <w:szCs w:val="24"/>
              </w:rPr>
              <w:t>i</w:t>
            </w:r>
            <w:r w:rsidR="00EE2415">
              <w:rPr>
                <w:kern w:val="2"/>
                <w:szCs w:val="24"/>
              </w:rPr>
              <w:t>ų</w:t>
            </w:r>
            <w:r w:rsidR="009004A2">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60AA3C5" w:rsidR="00B767F3" w:rsidRDefault="00EE2415">
            <w:pPr>
              <w:rPr>
                <w:kern w:val="2"/>
                <w:szCs w:val="24"/>
              </w:rPr>
            </w:pPr>
            <w:r w:rsidRPr="00EE2415">
              <w:rPr>
                <w:kern w:val="2"/>
                <w:szCs w:val="24"/>
              </w:rPr>
              <w:t xml:space="preserve">Netaikoma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4109946" w:rsidR="00B767F3" w:rsidRPr="007240C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7889B8C" w14:textId="77777777" w:rsidR="00EE2415" w:rsidRPr="00EE2415" w:rsidRDefault="00EE2415" w:rsidP="00EE2415">
            <w:pPr>
              <w:rPr>
                <w:kern w:val="2"/>
                <w:szCs w:val="24"/>
              </w:rPr>
            </w:pPr>
            <w:r w:rsidRPr="00EE2415">
              <w:rPr>
                <w:kern w:val="2"/>
                <w:szCs w:val="24"/>
              </w:rPr>
              <w:t>11.2.1. jeigu Tiekėjas nevykdo prisiimtų įsipareigojimų už Sutartyje nustatytą Sutarties kainą;</w:t>
            </w:r>
          </w:p>
          <w:p w14:paraId="2EC429D8" w14:textId="77777777" w:rsidR="00EE2415" w:rsidRPr="00EE2415" w:rsidRDefault="00EE2415" w:rsidP="00EE2415">
            <w:pPr>
              <w:rPr>
                <w:kern w:val="2"/>
                <w:szCs w:val="24"/>
              </w:rPr>
            </w:pPr>
            <w:r w:rsidRPr="00EE2415">
              <w:rPr>
                <w:kern w:val="2"/>
                <w:szCs w:val="24"/>
              </w:rPr>
              <w:t>11.2.2. jeigu Tiekėjas vėluoja pristatyti Prekes daugiau nei 30 (trisdešimt) dienų nuo Sutartyje nustatyto Prekių pristatymo termino;</w:t>
            </w:r>
          </w:p>
          <w:p w14:paraId="36861118" w14:textId="77777777" w:rsidR="00EE2415" w:rsidRPr="00EE2415" w:rsidRDefault="00EE2415" w:rsidP="00EE2415">
            <w:pPr>
              <w:rPr>
                <w:kern w:val="2"/>
                <w:szCs w:val="24"/>
              </w:rPr>
            </w:pPr>
            <w:r w:rsidRPr="00EE2415">
              <w:rPr>
                <w:kern w:val="2"/>
                <w:szCs w:val="24"/>
              </w:rPr>
              <w:lastRenderedPageBreak/>
              <w:t>11.2.3. Tiekėjas pažeidžia Prekių pristatymo terminus ir dėl Prekių pristatymo vėlavimo Prekės tampa nebereikalingos;</w:t>
            </w:r>
          </w:p>
          <w:p w14:paraId="504AA673" w14:textId="77777777" w:rsidR="00EE2415" w:rsidRPr="00EE2415" w:rsidRDefault="00EE2415" w:rsidP="00EE2415">
            <w:pPr>
              <w:rPr>
                <w:kern w:val="2"/>
                <w:szCs w:val="24"/>
              </w:rPr>
            </w:pPr>
            <w:r w:rsidRPr="00EE2415">
              <w:rPr>
                <w:kern w:val="2"/>
                <w:szCs w:val="24"/>
              </w:rPr>
              <w:t>11.2.4. Tiekėjas pristato Prekes, kurios neatitinka Sutartyje ir (ar) Įstatymuose nustatytų reikalavimų Prekėms;</w:t>
            </w:r>
          </w:p>
          <w:p w14:paraId="5AE076B9" w14:textId="77777777" w:rsidR="00EE2415" w:rsidRPr="00EE2415" w:rsidRDefault="00EE2415" w:rsidP="00EE2415">
            <w:pPr>
              <w:rPr>
                <w:kern w:val="2"/>
                <w:szCs w:val="24"/>
              </w:rPr>
            </w:pPr>
            <w:r w:rsidRPr="00EE2415">
              <w:rPr>
                <w:kern w:val="2"/>
                <w:szCs w:val="24"/>
              </w:rPr>
              <w:t>11.2.7.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77517" w14:textId="77777777" w:rsidR="00EE2415" w:rsidRPr="00EE2415" w:rsidRDefault="00EE2415" w:rsidP="00EE2415">
            <w:pPr>
              <w:rPr>
                <w:kern w:val="2"/>
                <w:szCs w:val="24"/>
              </w:rPr>
            </w:pPr>
            <w:r w:rsidRPr="00EE2415">
              <w:rPr>
                <w:kern w:val="2"/>
                <w:szCs w:val="24"/>
              </w:rPr>
              <w:t>11.2.8. Tiekėjas pažeidžia šios Sutarties nuostatas, reglamentuojančias konkurenciją, intelektinės nuosavybės ar konfidencialios informacijos valdymą;</w:t>
            </w:r>
          </w:p>
          <w:p w14:paraId="03DDA9E3" w14:textId="36A08164" w:rsidR="00B767F3" w:rsidRDefault="00EE2415" w:rsidP="00EE2415">
            <w:pPr>
              <w:tabs>
                <w:tab w:val="left" w:pos="567"/>
                <w:tab w:val="left" w:pos="851"/>
                <w:tab w:val="left" w:pos="992"/>
                <w:tab w:val="left" w:pos="1134"/>
              </w:tabs>
              <w:spacing w:line="257" w:lineRule="auto"/>
              <w:jc w:val="both"/>
              <w:rPr>
                <w:rFonts w:eastAsia="Arial"/>
                <w:color w:val="FF0000"/>
                <w:kern w:val="2"/>
                <w:szCs w:val="24"/>
              </w:rPr>
            </w:pPr>
            <w:r w:rsidRPr="00EE2415">
              <w:rPr>
                <w:kern w:val="2"/>
                <w:szCs w:val="24"/>
              </w:rPr>
              <w:t xml:space="preserve">11.2.9. Tiekėjas pažeidžia Bendrųjų sąlygų nuostatas dėl Sutarties vykdymui pasitelkiamų naujų subtiekėjų ir (ar specialistų) / esamų subtiekėjų ir (ar) specialistų keitimo. </w:t>
            </w:r>
          </w:p>
        </w:tc>
      </w:tr>
      <w:tr w:rsidR="00B767F3" w14:paraId="66C5FB47" w14:textId="77777777">
        <w:trPr>
          <w:trHeight w:val="300"/>
        </w:trPr>
        <w:tc>
          <w:tcPr>
            <w:tcW w:w="9535" w:type="dxa"/>
            <w:gridSpan w:val="5"/>
          </w:tcPr>
          <w:p w14:paraId="2E78AE5D" w14:textId="305581AF"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BA86BBD" w14:textId="77777777" w:rsidR="00EE2415" w:rsidRPr="00EE2415" w:rsidRDefault="00EE2415" w:rsidP="00EE2415">
            <w:pPr>
              <w:rPr>
                <w:color w:val="000000"/>
                <w:kern w:val="2"/>
                <w:szCs w:val="24"/>
                <w:shd w:val="clear" w:color="auto" w:fill="FFFFFF"/>
              </w:rPr>
            </w:pPr>
            <w:r w:rsidRPr="00EE2415">
              <w:rPr>
                <w:color w:val="000000"/>
                <w:kern w:val="2"/>
                <w:szCs w:val="24"/>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papunkčiu.</w:t>
            </w:r>
          </w:p>
          <w:p w14:paraId="4B6631DF" w14:textId="741815E0" w:rsidR="00116469" w:rsidRDefault="00EE2415" w:rsidP="00EE2415">
            <w:pPr>
              <w:rPr>
                <w:b/>
                <w:bCs/>
                <w:kern w:val="2"/>
                <w:szCs w:val="24"/>
              </w:rPr>
            </w:pPr>
            <w:r w:rsidRPr="00EE2415">
              <w:rPr>
                <w:color w:val="000000"/>
                <w:kern w:val="2"/>
                <w:szCs w:val="24"/>
                <w:shd w:val="clear" w:color="auto" w:fill="FFFFFF"/>
              </w:rPr>
              <w:t>13.1.2. Tiekėjas turi pateikti garantinį raštą medicininei įrangai, užtikrinantį galimybę įsigyti siūlomos prekės originalias (arba joms lygiavertes) atsargines dalis ne trumpiau kaip 5 metus nuo prekės garantinio laikotarpio pabaigos. Reikalavimas taikomas vadovaujantis Lietuvos Respublikos aplinkos ministro 2011 m. birželio 28 d. įsakymu Nr. D1-508 patvirtinto aplinkos apsaugos kriterijų taikymo, vykdant žaliuosius pirkimus, tvarkos aprašo 4.4.4.4 papunkčiu: prekė yra tvirta, ilgaamžė, funkcionali, ji ar jos sudedamosios dalys tinka naudoti daug kartų ir (ar) lengvai pataisomos, ir (ar) pakeičiamos.</w:t>
            </w:r>
            <w:r w:rsidRPr="00EE2415">
              <w:rPr>
                <w:b/>
                <w:bCs/>
                <w:color w:val="000000"/>
                <w:kern w:val="2"/>
                <w:szCs w:val="24"/>
                <w:shd w:val="clear" w:color="auto" w:fill="FFFFFF"/>
              </w:rPr>
              <w:t xml:space="preserve">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96838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1EFD3BA2" w:rsidR="00B767F3" w:rsidRDefault="00B01B6B">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E064420" w:rsidR="00B767F3" w:rsidRDefault="00CB08DD">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D5E4AAB" w:rsidR="00B767F3" w:rsidRDefault="00CB08DD">
            <w:pPr>
              <w:jc w:val="center"/>
              <w:rPr>
                <w:b/>
                <w:bCs/>
                <w:kern w:val="2"/>
                <w:szCs w:val="24"/>
              </w:rPr>
            </w:pPr>
            <w:r>
              <w:rPr>
                <w:b/>
                <w:bCs/>
                <w:kern w:val="2"/>
                <w:szCs w:val="24"/>
              </w:rPr>
              <w:t xml:space="preserve">Pasiūlymas </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48A8A" w:rsidR="00B767F3" w:rsidRDefault="00CB08DD">
            <w:pPr>
              <w:jc w:val="center"/>
              <w:rPr>
                <w:color w:val="4472C4"/>
                <w:kern w:val="2"/>
                <w:szCs w:val="24"/>
              </w:rPr>
            </w:pPr>
            <w:r w:rsidRPr="00CB08DD">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44FAB6AF" w:rsidR="00B767F3" w:rsidRDefault="00DD7479" w:rsidP="00544D33">
      <w:pPr>
        <w:jc w:val="center"/>
      </w:pPr>
      <w:r>
        <w:rPr>
          <w:color w:val="000000"/>
          <w:szCs w:val="24"/>
        </w:rPr>
        <w:t>_______________</w:t>
      </w:r>
    </w:p>
    <w:sectPr w:rsidR="00B767F3" w:rsidSect="00CB08D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7FB07" w14:textId="77777777" w:rsidR="00C66EE6" w:rsidRDefault="00C66EE6">
      <w:r>
        <w:separator/>
      </w:r>
    </w:p>
  </w:endnote>
  <w:endnote w:type="continuationSeparator" w:id="0">
    <w:p w14:paraId="1B75583F" w14:textId="77777777" w:rsidR="00C66EE6" w:rsidRDefault="00C6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459937"/>
      <w:docPartObj>
        <w:docPartGallery w:val="Page Numbers (Bottom of Page)"/>
        <w:docPartUnique/>
      </w:docPartObj>
    </w:sdtPr>
    <w:sdtContent>
      <w:p w14:paraId="0974515A" w14:textId="124A6D7C" w:rsidR="00CB08DD" w:rsidRDefault="00CB08DD">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276232"/>
      <w:docPartObj>
        <w:docPartGallery w:val="Page Numbers (Bottom of Page)"/>
        <w:docPartUnique/>
      </w:docPartObj>
    </w:sdtPr>
    <w:sdtContent>
      <w:p w14:paraId="5B4AC945" w14:textId="42D828EA" w:rsidR="00CB08DD" w:rsidRDefault="00CB08DD">
        <w:pPr>
          <w:pStyle w:val="Porat"/>
          <w:jc w:val="center"/>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D11" w14:textId="77777777" w:rsidR="00C66EE6" w:rsidRDefault="00C66EE6">
      <w:r>
        <w:separator/>
      </w:r>
    </w:p>
  </w:footnote>
  <w:footnote w:type="continuationSeparator" w:id="0">
    <w:p w14:paraId="7A405130" w14:textId="77777777" w:rsidR="00C66EE6" w:rsidRDefault="00C6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A0F"/>
    <w:rsid w:val="000A5825"/>
    <w:rsid w:val="000A6403"/>
    <w:rsid w:val="000C740E"/>
    <w:rsid w:val="00116469"/>
    <w:rsid w:val="00150FEC"/>
    <w:rsid w:val="001540E4"/>
    <w:rsid w:val="001B2EB7"/>
    <w:rsid w:val="001D45EC"/>
    <w:rsid w:val="00201517"/>
    <w:rsid w:val="00202E5E"/>
    <w:rsid w:val="002455B1"/>
    <w:rsid w:val="002550C1"/>
    <w:rsid w:val="0025629B"/>
    <w:rsid w:val="00275E49"/>
    <w:rsid w:val="002A008A"/>
    <w:rsid w:val="002F0B5F"/>
    <w:rsid w:val="00302833"/>
    <w:rsid w:val="00305572"/>
    <w:rsid w:val="00357F2D"/>
    <w:rsid w:val="00386DEF"/>
    <w:rsid w:val="003A115C"/>
    <w:rsid w:val="003B2818"/>
    <w:rsid w:val="003D6453"/>
    <w:rsid w:val="003E5D1D"/>
    <w:rsid w:val="0042369B"/>
    <w:rsid w:val="00450F40"/>
    <w:rsid w:val="004733EE"/>
    <w:rsid w:val="004A189E"/>
    <w:rsid w:val="00544D33"/>
    <w:rsid w:val="005828DD"/>
    <w:rsid w:val="00587E3C"/>
    <w:rsid w:val="005C78B7"/>
    <w:rsid w:val="00647832"/>
    <w:rsid w:val="0069726F"/>
    <w:rsid w:val="006E29D4"/>
    <w:rsid w:val="007240C0"/>
    <w:rsid w:val="007919E1"/>
    <w:rsid w:val="0088708D"/>
    <w:rsid w:val="008875F6"/>
    <w:rsid w:val="008940F8"/>
    <w:rsid w:val="008D04B1"/>
    <w:rsid w:val="008E6471"/>
    <w:rsid w:val="009004A2"/>
    <w:rsid w:val="0093378B"/>
    <w:rsid w:val="009410E6"/>
    <w:rsid w:val="00966060"/>
    <w:rsid w:val="00986D69"/>
    <w:rsid w:val="009A7681"/>
    <w:rsid w:val="009C157D"/>
    <w:rsid w:val="00A12D7E"/>
    <w:rsid w:val="00A267E5"/>
    <w:rsid w:val="00A9169B"/>
    <w:rsid w:val="00B01B6B"/>
    <w:rsid w:val="00B116BC"/>
    <w:rsid w:val="00B11F12"/>
    <w:rsid w:val="00B217E2"/>
    <w:rsid w:val="00B60CED"/>
    <w:rsid w:val="00B66DB5"/>
    <w:rsid w:val="00B767F3"/>
    <w:rsid w:val="00B8300B"/>
    <w:rsid w:val="00BA5AD0"/>
    <w:rsid w:val="00BB5816"/>
    <w:rsid w:val="00BD48FB"/>
    <w:rsid w:val="00BE0B72"/>
    <w:rsid w:val="00C04E57"/>
    <w:rsid w:val="00C544F8"/>
    <w:rsid w:val="00C66EE6"/>
    <w:rsid w:val="00C95588"/>
    <w:rsid w:val="00CA0E5A"/>
    <w:rsid w:val="00CB08DD"/>
    <w:rsid w:val="00CB3FDB"/>
    <w:rsid w:val="00D15707"/>
    <w:rsid w:val="00D72767"/>
    <w:rsid w:val="00DC2FF7"/>
    <w:rsid w:val="00DD7479"/>
    <w:rsid w:val="00DE6CD6"/>
    <w:rsid w:val="00E07C7E"/>
    <w:rsid w:val="00E21116"/>
    <w:rsid w:val="00E72444"/>
    <w:rsid w:val="00EA3A01"/>
    <w:rsid w:val="00EC1F89"/>
    <w:rsid w:val="00EE2415"/>
    <w:rsid w:val="00F955E9"/>
    <w:rsid w:val="00FE5F28"/>
    <w:rsid w:val="00FF0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B08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B08DD"/>
    <w:rPr>
      <w:rFonts w:asciiTheme="minorHAnsi" w:eastAsiaTheme="minorEastAsia" w:hAnsiTheme="minorHAnsi"/>
      <w:sz w:val="22"/>
      <w:szCs w:val="22"/>
      <w:lang w:eastAsia="lt-LT"/>
    </w:rPr>
  </w:style>
  <w:style w:type="character" w:styleId="Hipersaitas">
    <w:name w:val="Hyperlink"/>
    <w:basedOn w:val="Numatytasispastraiposriftas"/>
    <w:unhideWhenUsed/>
    <w:rsid w:val="00647832"/>
    <w:rPr>
      <w:color w:val="0563C1" w:themeColor="hyperlink"/>
      <w:u w:val="single"/>
    </w:rPr>
  </w:style>
  <w:style w:type="character" w:styleId="Neapdorotaspaminjimas">
    <w:name w:val="Unresolved Mention"/>
    <w:basedOn w:val="Numatytasispastraiposriftas"/>
    <w:uiPriority w:val="99"/>
    <w:semiHidden/>
    <w:unhideWhenUsed/>
    <w:rsid w:val="00647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8443">
      <w:bodyDiv w:val="1"/>
      <w:marLeft w:val="0"/>
      <w:marRight w:val="0"/>
      <w:marTop w:val="0"/>
      <w:marBottom w:val="0"/>
      <w:divBdr>
        <w:top w:val="none" w:sz="0" w:space="0" w:color="auto"/>
        <w:left w:val="none" w:sz="0" w:space="0" w:color="auto"/>
        <w:bottom w:val="none" w:sz="0" w:space="0" w:color="auto"/>
        <w:right w:val="none" w:sz="0" w:space="0" w:color="auto"/>
      </w:divBdr>
    </w:div>
    <w:div w:id="352919915">
      <w:bodyDiv w:val="1"/>
      <w:marLeft w:val="0"/>
      <w:marRight w:val="0"/>
      <w:marTop w:val="0"/>
      <w:marBottom w:val="0"/>
      <w:divBdr>
        <w:top w:val="none" w:sz="0" w:space="0" w:color="auto"/>
        <w:left w:val="none" w:sz="0" w:space="0" w:color="auto"/>
        <w:bottom w:val="none" w:sz="0" w:space="0" w:color="auto"/>
        <w:right w:val="none" w:sz="0" w:space="0" w:color="auto"/>
      </w:divBdr>
    </w:div>
    <w:div w:id="366686250">
      <w:bodyDiv w:val="1"/>
      <w:marLeft w:val="0"/>
      <w:marRight w:val="0"/>
      <w:marTop w:val="0"/>
      <w:marBottom w:val="0"/>
      <w:divBdr>
        <w:top w:val="none" w:sz="0" w:space="0" w:color="auto"/>
        <w:left w:val="none" w:sz="0" w:space="0" w:color="auto"/>
        <w:bottom w:val="none" w:sz="0" w:space="0" w:color="auto"/>
        <w:right w:val="none" w:sz="0" w:space="0" w:color="auto"/>
      </w:divBdr>
    </w:div>
    <w:div w:id="407045678">
      <w:bodyDiv w:val="1"/>
      <w:marLeft w:val="0"/>
      <w:marRight w:val="0"/>
      <w:marTop w:val="0"/>
      <w:marBottom w:val="0"/>
      <w:divBdr>
        <w:top w:val="none" w:sz="0" w:space="0" w:color="auto"/>
        <w:left w:val="none" w:sz="0" w:space="0" w:color="auto"/>
        <w:bottom w:val="none" w:sz="0" w:space="0" w:color="auto"/>
        <w:right w:val="none" w:sz="0" w:space="0" w:color="auto"/>
      </w:divBdr>
    </w:div>
    <w:div w:id="437258392">
      <w:bodyDiv w:val="1"/>
      <w:marLeft w:val="0"/>
      <w:marRight w:val="0"/>
      <w:marTop w:val="0"/>
      <w:marBottom w:val="0"/>
      <w:divBdr>
        <w:top w:val="none" w:sz="0" w:space="0" w:color="auto"/>
        <w:left w:val="none" w:sz="0" w:space="0" w:color="auto"/>
        <w:bottom w:val="none" w:sz="0" w:space="0" w:color="auto"/>
        <w:right w:val="none" w:sz="0" w:space="0" w:color="auto"/>
      </w:divBdr>
    </w:div>
    <w:div w:id="442530645">
      <w:bodyDiv w:val="1"/>
      <w:marLeft w:val="0"/>
      <w:marRight w:val="0"/>
      <w:marTop w:val="0"/>
      <w:marBottom w:val="0"/>
      <w:divBdr>
        <w:top w:val="none" w:sz="0" w:space="0" w:color="auto"/>
        <w:left w:val="none" w:sz="0" w:space="0" w:color="auto"/>
        <w:bottom w:val="none" w:sz="0" w:space="0" w:color="auto"/>
        <w:right w:val="none" w:sz="0" w:space="0" w:color="auto"/>
      </w:divBdr>
    </w:div>
    <w:div w:id="498546715">
      <w:bodyDiv w:val="1"/>
      <w:marLeft w:val="0"/>
      <w:marRight w:val="0"/>
      <w:marTop w:val="0"/>
      <w:marBottom w:val="0"/>
      <w:divBdr>
        <w:top w:val="none" w:sz="0" w:space="0" w:color="auto"/>
        <w:left w:val="none" w:sz="0" w:space="0" w:color="auto"/>
        <w:bottom w:val="none" w:sz="0" w:space="0" w:color="auto"/>
        <w:right w:val="none" w:sz="0" w:space="0" w:color="auto"/>
      </w:divBdr>
    </w:div>
    <w:div w:id="582253903">
      <w:bodyDiv w:val="1"/>
      <w:marLeft w:val="0"/>
      <w:marRight w:val="0"/>
      <w:marTop w:val="0"/>
      <w:marBottom w:val="0"/>
      <w:divBdr>
        <w:top w:val="none" w:sz="0" w:space="0" w:color="auto"/>
        <w:left w:val="none" w:sz="0" w:space="0" w:color="auto"/>
        <w:bottom w:val="none" w:sz="0" w:space="0" w:color="auto"/>
        <w:right w:val="none" w:sz="0" w:space="0" w:color="auto"/>
      </w:divBdr>
    </w:div>
    <w:div w:id="651372847">
      <w:bodyDiv w:val="1"/>
      <w:marLeft w:val="0"/>
      <w:marRight w:val="0"/>
      <w:marTop w:val="0"/>
      <w:marBottom w:val="0"/>
      <w:divBdr>
        <w:top w:val="none" w:sz="0" w:space="0" w:color="auto"/>
        <w:left w:val="none" w:sz="0" w:space="0" w:color="auto"/>
        <w:bottom w:val="none" w:sz="0" w:space="0" w:color="auto"/>
        <w:right w:val="none" w:sz="0" w:space="0" w:color="auto"/>
      </w:divBdr>
    </w:div>
    <w:div w:id="739443904">
      <w:bodyDiv w:val="1"/>
      <w:marLeft w:val="0"/>
      <w:marRight w:val="0"/>
      <w:marTop w:val="0"/>
      <w:marBottom w:val="0"/>
      <w:divBdr>
        <w:top w:val="none" w:sz="0" w:space="0" w:color="auto"/>
        <w:left w:val="none" w:sz="0" w:space="0" w:color="auto"/>
        <w:bottom w:val="none" w:sz="0" w:space="0" w:color="auto"/>
        <w:right w:val="none" w:sz="0" w:space="0" w:color="auto"/>
      </w:divBdr>
    </w:div>
    <w:div w:id="751659471">
      <w:bodyDiv w:val="1"/>
      <w:marLeft w:val="0"/>
      <w:marRight w:val="0"/>
      <w:marTop w:val="0"/>
      <w:marBottom w:val="0"/>
      <w:divBdr>
        <w:top w:val="none" w:sz="0" w:space="0" w:color="auto"/>
        <w:left w:val="none" w:sz="0" w:space="0" w:color="auto"/>
        <w:bottom w:val="none" w:sz="0" w:space="0" w:color="auto"/>
        <w:right w:val="none" w:sz="0" w:space="0" w:color="auto"/>
      </w:divBdr>
    </w:div>
    <w:div w:id="838689055">
      <w:bodyDiv w:val="1"/>
      <w:marLeft w:val="0"/>
      <w:marRight w:val="0"/>
      <w:marTop w:val="0"/>
      <w:marBottom w:val="0"/>
      <w:divBdr>
        <w:top w:val="none" w:sz="0" w:space="0" w:color="auto"/>
        <w:left w:val="none" w:sz="0" w:space="0" w:color="auto"/>
        <w:bottom w:val="none" w:sz="0" w:space="0" w:color="auto"/>
        <w:right w:val="none" w:sz="0" w:space="0" w:color="auto"/>
      </w:divBdr>
    </w:div>
    <w:div w:id="842203570">
      <w:bodyDiv w:val="1"/>
      <w:marLeft w:val="0"/>
      <w:marRight w:val="0"/>
      <w:marTop w:val="0"/>
      <w:marBottom w:val="0"/>
      <w:divBdr>
        <w:top w:val="none" w:sz="0" w:space="0" w:color="auto"/>
        <w:left w:val="none" w:sz="0" w:space="0" w:color="auto"/>
        <w:bottom w:val="none" w:sz="0" w:space="0" w:color="auto"/>
        <w:right w:val="none" w:sz="0" w:space="0" w:color="auto"/>
      </w:divBdr>
    </w:div>
    <w:div w:id="912544680">
      <w:bodyDiv w:val="1"/>
      <w:marLeft w:val="0"/>
      <w:marRight w:val="0"/>
      <w:marTop w:val="0"/>
      <w:marBottom w:val="0"/>
      <w:divBdr>
        <w:top w:val="none" w:sz="0" w:space="0" w:color="auto"/>
        <w:left w:val="none" w:sz="0" w:space="0" w:color="auto"/>
        <w:bottom w:val="none" w:sz="0" w:space="0" w:color="auto"/>
        <w:right w:val="none" w:sz="0" w:space="0" w:color="auto"/>
      </w:divBdr>
    </w:div>
    <w:div w:id="1242716333">
      <w:bodyDiv w:val="1"/>
      <w:marLeft w:val="0"/>
      <w:marRight w:val="0"/>
      <w:marTop w:val="0"/>
      <w:marBottom w:val="0"/>
      <w:divBdr>
        <w:top w:val="none" w:sz="0" w:space="0" w:color="auto"/>
        <w:left w:val="none" w:sz="0" w:space="0" w:color="auto"/>
        <w:bottom w:val="none" w:sz="0" w:space="0" w:color="auto"/>
        <w:right w:val="none" w:sz="0" w:space="0" w:color="auto"/>
      </w:divBdr>
    </w:div>
    <w:div w:id="1366447964">
      <w:bodyDiv w:val="1"/>
      <w:marLeft w:val="0"/>
      <w:marRight w:val="0"/>
      <w:marTop w:val="0"/>
      <w:marBottom w:val="0"/>
      <w:divBdr>
        <w:top w:val="none" w:sz="0" w:space="0" w:color="auto"/>
        <w:left w:val="none" w:sz="0" w:space="0" w:color="auto"/>
        <w:bottom w:val="none" w:sz="0" w:space="0" w:color="auto"/>
        <w:right w:val="none" w:sz="0" w:space="0" w:color="auto"/>
      </w:divBdr>
    </w:div>
    <w:div w:id="1376537691">
      <w:bodyDiv w:val="1"/>
      <w:marLeft w:val="0"/>
      <w:marRight w:val="0"/>
      <w:marTop w:val="0"/>
      <w:marBottom w:val="0"/>
      <w:divBdr>
        <w:top w:val="none" w:sz="0" w:space="0" w:color="auto"/>
        <w:left w:val="none" w:sz="0" w:space="0" w:color="auto"/>
        <w:bottom w:val="none" w:sz="0" w:space="0" w:color="auto"/>
        <w:right w:val="none" w:sz="0" w:space="0" w:color="auto"/>
      </w:divBdr>
    </w:div>
    <w:div w:id="1378625537">
      <w:bodyDiv w:val="1"/>
      <w:marLeft w:val="0"/>
      <w:marRight w:val="0"/>
      <w:marTop w:val="0"/>
      <w:marBottom w:val="0"/>
      <w:divBdr>
        <w:top w:val="none" w:sz="0" w:space="0" w:color="auto"/>
        <w:left w:val="none" w:sz="0" w:space="0" w:color="auto"/>
        <w:bottom w:val="none" w:sz="0" w:space="0" w:color="auto"/>
        <w:right w:val="none" w:sz="0" w:space="0" w:color="auto"/>
      </w:divBdr>
    </w:div>
    <w:div w:id="1432316166">
      <w:bodyDiv w:val="1"/>
      <w:marLeft w:val="0"/>
      <w:marRight w:val="0"/>
      <w:marTop w:val="0"/>
      <w:marBottom w:val="0"/>
      <w:divBdr>
        <w:top w:val="none" w:sz="0" w:space="0" w:color="auto"/>
        <w:left w:val="none" w:sz="0" w:space="0" w:color="auto"/>
        <w:bottom w:val="none" w:sz="0" w:space="0" w:color="auto"/>
        <w:right w:val="none" w:sz="0" w:space="0" w:color="auto"/>
      </w:divBdr>
    </w:div>
    <w:div w:id="1433015370">
      <w:bodyDiv w:val="1"/>
      <w:marLeft w:val="0"/>
      <w:marRight w:val="0"/>
      <w:marTop w:val="0"/>
      <w:marBottom w:val="0"/>
      <w:divBdr>
        <w:top w:val="none" w:sz="0" w:space="0" w:color="auto"/>
        <w:left w:val="none" w:sz="0" w:space="0" w:color="auto"/>
        <w:bottom w:val="none" w:sz="0" w:space="0" w:color="auto"/>
        <w:right w:val="none" w:sz="0" w:space="0" w:color="auto"/>
      </w:divBdr>
    </w:div>
    <w:div w:id="1496532655">
      <w:bodyDiv w:val="1"/>
      <w:marLeft w:val="0"/>
      <w:marRight w:val="0"/>
      <w:marTop w:val="0"/>
      <w:marBottom w:val="0"/>
      <w:divBdr>
        <w:top w:val="none" w:sz="0" w:space="0" w:color="auto"/>
        <w:left w:val="none" w:sz="0" w:space="0" w:color="auto"/>
        <w:bottom w:val="none" w:sz="0" w:space="0" w:color="auto"/>
        <w:right w:val="none" w:sz="0" w:space="0" w:color="auto"/>
      </w:divBdr>
    </w:div>
    <w:div w:id="1542012257">
      <w:bodyDiv w:val="1"/>
      <w:marLeft w:val="0"/>
      <w:marRight w:val="0"/>
      <w:marTop w:val="0"/>
      <w:marBottom w:val="0"/>
      <w:divBdr>
        <w:top w:val="none" w:sz="0" w:space="0" w:color="auto"/>
        <w:left w:val="none" w:sz="0" w:space="0" w:color="auto"/>
        <w:bottom w:val="none" w:sz="0" w:space="0" w:color="auto"/>
        <w:right w:val="none" w:sz="0" w:space="0" w:color="auto"/>
      </w:divBdr>
    </w:div>
    <w:div w:id="1608849629">
      <w:bodyDiv w:val="1"/>
      <w:marLeft w:val="0"/>
      <w:marRight w:val="0"/>
      <w:marTop w:val="0"/>
      <w:marBottom w:val="0"/>
      <w:divBdr>
        <w:top w:val="none" w:sz="0" w:space="0" w:color="auto"/>
        <w:left w:val="none" w:sz="0" w:space="0" w:color="auto"/>
        <w:bottom w:val="none" w:sz="0" w:space="0" w:color="auto"/>
        <w:right w:val="none" w:sz="0" w:space="0" w:color="auto"/>
      </w:divBdr>
    </w:div>
    <w:div w:id="1647706400">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856847232">
      <w:bodyDiv w:val="1"/>
      <w:marLeft w:val="0"/>
      <w:marRight w:val="0"/>
      <w:marTop w:val="0"/>
      <w:marBottom w:val="0"/>
      <w:divBdr>
        <w:top w:val="none" w:sz="0" w:space="0" w:color="auto"/>
        <w:left w:val="none" w:sz="0" w:space="0" w:color="auto"/>
        <w:bottom w:val="none" w:sz="0" w:space="0" w:color="auto"/>
        <w:right w:val="none" w:sz="0" w:space="0" w:color="auto"/>
      </w:divBdr>
    </w:div>
    <w:div w:id="1877694537">
      <w:bodyDiv w:val="1"/>
      <w:marLeft w:val="0"/>
      <w:marRight w:val="0"/>
      <w:marTop w:val="0"/>
      <w:marBottom w:val="0"/>
      <w:divBdr>
        <w:top w:val="none" w:sz="0" w:space="0" w:color="auto"/>
        <w:left w:val="none" w:sz="0" w:space="0" w:color="auto"/>
        <w:bottom w:val="none" w:sz="0" w:space="0" w:color="auto"/>
        <w:right w:val="none" w:sz="0" w:space="0" w:color="auto"/>
      </w:divBdr>
    </w:div>
    <w:div w:id="1944680470">
      <w:bodyDiv w:val="1"/>
      <w:marLeft w:val="0"/>
      <w:marRight w:val="0"/>
      <w:marTop w:val="0"/>
      <w:marBottom w:val="0"/>
      <w:divBdr>
        <w:top w:val="none" w:sz="0" w:space="0" w:color="auto"/>
        <w:left w:val="none" w:sz="0" w:space="0" w:color="auto"/>
        <w:bottom w:val="none" w:sz="0" w:space="0" w:color="auto"/>
        <w:right w:val="none" w:sz="0" w:space="0" w:color="auto"/>
      </w:divBdr>
    </w:div>
    <w:div w:id="194591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da.lrv.lt/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10894</Words>
  <Characters>6210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2025-06-30T11:21:00Z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